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E468" w14:textId="2ABC8B04" w:rsidR="008C7679" w:rsidRDefault="008C7679" w:rsidP="008C7679">
      <w:pPr>
        <w:pStyle w:val="Heading1"/>
        <w:rPr>
          <w:rFonts w:asciiTheme="minorHAnsi" w:eastAsia="Times New Roman" w:hAnsiTheme="minorHAnsi" w:cstheme="minorHAnsi"/>
        </w:rPr>
      </w:pPr>
      <w:r>
        <w:rPr>
          <w:rFonts w:asciiTheme="minorHAnsi" w:eastAsia="Times New Roman" w:hAnsiTheme="minorHAnsi" w:cstheme="minorHAnsi"/>
        </w:rPr>
        <w:t>CI, CL2, &amp; CL1 Proposal Instructions</w:t>
      </w:r>
    </w:p>
    <w:p w14:paraId="1E2DDD77" w14:textId="1F31AC1E" w:rsidR="008C7679" w:rsidRPr="008C7679" w:rsidRDefault="008C7679" w:rsidP="008C7679">
      <w:pPr>
        <w:jc w:val="center"/>
        <w:rPr>
          <w:rFonts w:asciiTheme="minorHAnsi" w:hAnsiTheme="minorHAnsi" w:cstheme="minorHAnsi"/>
        </w:rPr>
      </w:pPr>
      <w:r>
        <w:rPr>
          <w:rFonts w:asciiTheme="minorHAnsi" w:hAnsiTheme="minorHAnsi" w:cstheme="minorHAnsi"/>
        </w:rPr>
        <w:t>Updated October 2023</w:t>
      </w:r>
    </w:p>
    <w:p w14:paraId="5664121A" w14:textId="77777777" w:rsidR="008C7679" w:rsidRDefault="008C7679" w:rsidP="005362BC">
      <w:pPr>
        <w:textAlignment w:val="baseline"/>
        <w:rPr>
          <w:rFonts w:asciiTheme="minorHAnsi" w:eastAsia="Times New Roman" w:hAnsiTheme="minorHAnsi" w:cstheme="minorHAnsi"/>
          <w:szCs w:val="24"/>
        </w:rPr>
      </w:pPr>
    </w:p>
    <w:p w14:paraId="567065AB" w14:textId="33762487" w:rsidR="005362BC" w:rsidRPr="00397B64" w:rsidRDefault="005362BC" w:rsidP="005362BC">
      <w:pPr>
        <w:textAlignment w:val="baseline"/>
        <w:rPr>
          <w:rFonts w:asciiTheme="minorHAnsi" w:eastAsia="Times New Roman" w:hAnsiTheme="minorHAnsi" w:cstheme="minorHAnsi"/>
          <w:sz w:val="18"/>
          <w:szCs w:val="18"/>
        </w:rPr>
      </w:pPr>
      <w:r w:rsidRPr="00397B64">
        <w:rPr>
          <w:rFonts w:asciiTheme="minorHAnsi" w:eastAsia="Times New Roman" w:hAnsiTheme="minorHAnsi" w:cstheme="minorHAnsi"/>
          <w:szCs w:val="24"/>
        </w:rPr>
        <w:t>Dear Proposers:</w:t>
      </w:r>
    </w:p>
    <w:p w14:paraId="30F92B30" w14:textId="1187648E" w:rsidR="005362BC" w:rsidRPr="00397B64" w:rsidRDefault="005362BC" w:rsidP="005362BC">
      <w:pPr>
        <w:textAlignment w:val="baseline"/>
        <w:rPr>
          <w:rFonts w:asciiTheme="minorHAnsi" w:eastAsia="Times New Roman" w:hAnsiTheme="minorHAnsi" w:cstheme="minorHAnsi"/>
          <w:sz w:val="18"/>
          <w:szCs w:val="18"/>
        </w:rPr>
      </w:pPr>
    </w:p>
    <w:p w14:paraId="61FA90A6" w14:textId="48D7D36A" w:rsidR="005362BC" w:rsidRPr="00397B64" w:rsidRDefault="005362BC" w:rsidP="005362BC">
      <w:pPr>
        <w:textAlignment w:val="baseline"/>
        <w:rPr>
          <w:rFonts w:asciiTheme="minorHAnsi" w:eastAsia="Times New Roman" w:hAnsiTheme="minorHAnsi" w:cstheme="minorHAnsi"/>
          <w:szCs w:val="24"/>
        </w:rPr>
      </w:pPr>
      <w:r w:rsidRPr="00397B64">
        <w:rPr>
          <w:rFonts w:asciiTheme="minorHAnsi" w:eastAsia="Times New Roman" w:hAnsiTheme="minorHAnsi" w:cstheme="minorHAnsi"/>
          <w:szCs w:val="24"/>
        </w:rPr>
        <w:t>Courses awarded a Communications Intensive/Communications Literacy (CI/CL) designation emphasize and actively teach written and oral communication. The Communication Subcommittee is charged with reviewing proposals and upholding the University</w:t>
      </w:r>
      <w:r w:rsidR="009716D6">
        <w:rPr>
          <w:rFonts w:asciiTheme="minorHAnsi" w:eastAsia="Times New Roman" w:hAnsiTheme="minorHAnsi" w:cstheme="minorHAnsi"/>
          <w:szCs w:val="24"/>
        </w:rPr>
        <w:t>’s high teaching standards</w:t>
      </w:r>
      <w:r w:rsidRPr="00397B64">
        <w:rPr>
          <w:rFonts w:asciiTheme="minorHAnsi" w:eastAsia="Times New Roman" w:hAnsiTheme="minorHAnsi" w:cstheme="minorHAnsi"/>
          <w:szCs w:val="24"/>
        </w:rPr>
        <w:t>. We also want you to be able to submit a successful proposal. Therefore, please read the following before submitting your proposal:</w:t>
      </w:r>
    </w:p>
    <w:p w14:paraId="65530320" w14:textId="77777777" w:rsidR="00152430" w:rsidRPr="00397B64" w:rsidRDefault="00152430" w:rsidP="005362BC">
      <w:pPr>
        <w:textAlignment w:val="baseline"/>
        <w:rPr>
          <w:rFonts w:asciiTheme="minorHAnsi" w:eastAsia="Times New Roman" w:hAnsiTheme="minorHAnsi" w:cstheme="minorHAnsi"/>
          <w:sz w:val="18"/>
          <w:szCs w:val="18"/>
        </w:rPr>
      </w:pPr>
    </w:p>
    <w:p w14:paraId="23739FF6" w14:textId="758956A5" w:rsidR="1D4710D4" w:rsidRPr="00397B64" w:rsidRDefault="1D4710D4" w:rsidP="00152430">
      <w:pPr>
        <w:pStyle w:val="ListParagraph"/>
        <w:numPr>
          <w:ilvl w:val="0"/>
          <w:numId w:val="27"/>
        </w:numPr>
        <w:ind w:left="360" w:firstLine="0"/>
        <w:rPr>
          <w:rFonts w:asciiTheme="minorHAnsi" w:eastAsia="Times New Roman" w:hAnsiTheme="minorHAnsi" w:cstheme="minorHAnsi"/>
        </w:rPr>
      </w:pPr>
      <w:r w:rsidRPr="00397B64">
        <w:rPr>
          <w:rFonts w:asciiTheme="minorHAnsi" w:eastAsia="Times New Roman" w:hAnsiTheme="minorHAnsi" w:cstheme="minorHAnsi"/>
        </w:rPr>
        <w:t xml:space="preserve">Please review the </w:t>
      </w:r>
      <w:hyperlink r:id="rId10">
        <w:r w:rsidRPr="00397B64">
          <w:rPr>
            <w:rFonts w:asciiTheme="minorHAnsi" w:eastAsia="Times New Roman" w:hAnsiTheme="minorHAnsi" w:cstheme="minorHAnsi"/>
            <w:b/>
            <w:color w:val="0000FF"/>
            <w:u w:val="single"/>
          </w:rPr>
          <w:t>CI, CL2, and CL1 Rubrics</w:t>
        </w:r>
      </w:hyperlink>
      <w:r w:rsidRPr="00397B64">
        <w:rPr>
          <w:rFonts w:asciiTheme="minorHAnsi" w:eastAsia="Times New Roman" w:hAnsiTheme="minorHAnsi" w:cstheme="minorHAnsi"/>
        </w:rPr>
        <w:t xml:space="preserve"> and consider how the content will be taught in your course. Note that both the main Criteria (leftmost column) and the relevant Milestone language (language in middle columns) describe how students will successfully meet the outcomes. The successful proposal will include evidence that the course intentionally provides students with opportunities and guidance necessary to meet all of the criteria.</w:t>
      </w:r>
    </w:p>
    <w:p w14:paraId="6F423303" w14:textId="495F47FC" w:rsidR="005362BC" w:rsidRPr="00397B64" w:rsidRDefault="005362BC" w:rsidP="00397B64">
      <w:pPr>
        <w:pStyle w:val="ListParagraph"/>
        <w:ind w:left="360"/>
        <w:rPr>
          <w:rFonts w:asciiTheme="minorHAnsi" w:hAnsiTheme="minorHAnsi" w:cstheme="minorHAnsi"/>
          <w:sz w:val="18"/>
          <w:szCs w:val="18"/>
        </w:rPr>
      </w:pPr>
    </w:p>
    <w:p w14:paraId="59ABE1A4" w14:textId="7E574586" w:rsidR="005362BC" w:rsidRDefault="005362BC" w:rsidP="005362BC">
      <w:pPr>
        <w:numPr>
          <w:ilvl w:val="0"/>
          <w:numId w:val="27"/>
        </w:numPr>
        <w:ind w:left="360" w:firstLine="0"/>
        <w:textAlignment w:val="baseline"/>
        <w:rPr>
          <w:rFonts w:asciiTheme="minorHAnsi" w:eastAsia="Times New Roman" w:hAnsiTheme="minorHAnsi" w:cstheme="minorHAnsi"/>
          <w:szCs w:val="24"/>
        </w:rPr>
      </w:pPr>
      <w:r w:rsidRPr="00397B64">
        <w:rPr>
          <w:rFonts w:asciiTheme="minorHAnsi" w:eastAsia="Times New Roman" w:hAnsiTheme="minorHAnsi" w:cstheme="minorHAnsi"/>
          <w:szCs w:val="24"/>
        </w:rPr>
        <w:t xml:space="preserve">Include a </w:t>
      </w:r>
      <w:r w:rsidRPr="00397B64">
        <w:rPr>
          <w:rFonts w:asciiTheme="minorHAnsi" w:eastAsia="Times New Roman" w:hAnsiTheme="minorHAnsi" w:cstheme="minorHAnsi"/>
          <w:b/>
          <w:szCs w:val="24"/>
        </w:rPr>
        <w:t>proposal memo</w:t>
      </w:r>
      <w:r w:rsidRPr="00397B64">
        <w:rPr>
          <w:rFonts w:asciiTheme="minorHAnsi" w:eastAsia="Times New Roman" w:hAnsiTheme="minorHAnsi" w:cstheme="minorHAnsi"/>
          <w:szCs w:val="24"/>
        </w:rPr>
        <w:t xml:space="preserve"> (</w:t>
      </w:r>
      <w:r w:rsidR="00566135" w:rsidRPr="009C30C1">
        <w:rPr>
          <w:rFonts w:asciiTheme="minorHAnsi" w:eastAsia="Times New Roman" w:hAnsiTheme="minorHAnsi" w:cstheme="minorHAnsi"/>
          <w:szCs w:val="24"/>
        </w:rPr>
        <w:t>1-</w:t>
      </w:r>
      <w:r w:rsidR="00152430" w:rsidRPr="009C30C1">
        <w:rPr>
          <w:rFonts w:asciiTheme="minorHAnsi" w:eastAsia="Times New Roman" w:hAnsiTheme="minorHAnsi" w:cstheme="minorHAnsi"/>
          <w:szCs w:val="24"/>
        </w:rPr>
        <w:t xml:space="preserve">2 </w:t>
      </w:r>
      <w:r w:rsidR="00566135" w:rsidRPr="009C30C1">
        <w:rPr>
          <w:rFonts w:asciiTheme="minorHAnsi" w:eastAsia="Times New Roman" w:hAnsiTheme="minorHAnsi" w:cstheme="minorHAnsi"/>
          <w:szCs w:val="24"/>
        </w:rPr>
        <w:t>page</w:t>
      </w:r>
      <w:r w:rsidR="00152430" w:rsidRPr="009C30C1">
        <w:rPr>
          <w:rFonts w:asciiTheme="minorHAnsi" w:eastAsia="Times New Roman" w:hAnsiTheme="minorHAnsi" w:cstheme="minorHAnsi"/>
          <w:szCs w:val="24"/>
        </w:rPr>
        <w:t>s</w:t>
      </w:r>
      <w:r w:rsidRPr="009C30C1">
        <w:rPr>
          <w:rFonts w:asciiTheme="minorHAnsi" w:eastAsia="Times New Roman" w:hAnsiTheme="minorHAnsi" w:cstheme="minorHAnsi"/>
          <w:szCs w:val="24"/>
        </w:rPr>
        <w:t xml:space="preserve"> </w:t>
      </w:r>
      <w:r w:rsidRPr="00397B64">
        <w:rPr>
          <w:rFonts w:asciiTheme="minorHAnsi" w:eastAsia="Times New Roman" w:hAnsiTheme="minorHAnsi" w:cstheme="minorHAnsi"/>
          <w:szCs w:val="24"/>
        </w:rPr>
        <w:t>max., as an additional attachment in</w:t>
      </w:r>
      <w:r w:rsidR="003028B8" w:rsidRPr="00397B64">
        <w:rPr>
          <w:rFonts w:asciiTheme="minorHAnsi" w:eastAsia="Times New Roman" w:hAnsiTheme="minorHAnsi" w:cstheme="minorHAnsi"/>
          <w:szCs w:val="24"/>
        </w:rPr>
        <w:t xml:space="preserve"> </w:t>
      </w:r>
      <w:proofErr w:type="spellStart"/>
      <w:r w:rsidRPr="00397B64">
        <w:rPr>
          <w:rFonts w:asciiTheme="minorHAnsi" w:eastAsia="Times New Roman" w:hAnsiTheme="minorHAnsi" w:cstheme="minorHAnsi"/>
          <w:szCs w:val="24"/>
        </w:rPr>
        <w:t>Curriculog</w:t>
      </w:r>
      <w:proofErr w:type="spellEnd"/>
      <w:r w:rsidRPr="00397B64">
        <w:rPr>
          <w:rFonts w:asciiTheme="minorHAnsi" w:eastAsia="Times New Roman" w:hAnsiTheme="minorHAnsi" w:cstheme="minorHAnsi"/>
          <w:szCs w:val="24"/>
        </w:rPr>
        <w:t>)</w:t>
      </w:r>
      <w:r w:rsidR="003028B8" w:rsidRPr="00397B64">
        <w:rPr>
          <w:rFonts w:asciiTheme="minorHAnsi" w:eastAsia="Times New Roman" w:hAnsiTheme="minorHAnsi" w:cstheme="minorHAnsi"/>
          <w:szCs w:val="24"/>
        </w:rPr>
        <w:t xml:space="preserve"> </w:t>
      </w:r>
      <w:r w:rsidRPr="00397B64">
        <w:rPr>
          <w:rFonts w:asciiTheme="minorHAnsi" w:eastAsia="Times New Roman" w:hAnsiTheme="minorHAnsi" w:cstheme="minorHAnsi"/>
          <w:szCs w:val="24"/>
        </w:rPr>
        <w:t xml:space="preserve">that explains how each learning outcome is being met in your </w:t>
      </w:r>
      <w:r w:rsidR="00397B64" w:rsidRPr="00397B64">
        <w:rPr>
          <w:rFonts w:asciiTheme="minorHAnsi" w:eastAsia="Times New Roman" w:hAnsiTheme="minorHAnsi" w:cstheme="minorHAnsi"/>
          <w:szCs w:val="24"/>
        </w:rPr>
        <w:t>course projects and assignments</w:t>
      </w:r>
      <w:r w:rsidRPr="00397B64">
        <w:rPr>
          <w:rFonts w:asciiTheme="minorHAnsi" w:eastAsia="Times New Roman" w:hAnsiTheme="minorHAnsi" w:cstheme="minorHAnsi"/>
          <w:szCs w:val="24"/>
        </w:rPr>
        <w:t>. This document is extremely important. While the committee intentionally represents a wide range of disciplines, we cannot be familiar with the nuances and needs of each discipline or course. Therefore, in your proposal memo, please clarify how the course explicitly teaches (as opposed to simply assigns) written and oral communication at the appropriate CI, CL2, or CL1 level. CI proposers should also briefly contextualize their discipline’s goals or approaches to written and oral communication. For all pr</w:t>
      </w:r>
      <w:bookmarkStart w:id="0" w:name="_GoBack"/>
      <w:bookmarkEnd w:id="0"/>
      <w:r w:rsidRPr="00397B64">
        <w:rPr>
          <w:rFonts w:asciiTheme="minorHAnsi" w:eastAsia="Times New Roman" w:hAnsiTheme="minorHAnsi" w:cstheme="minorHAnsi"/>
          <w:szCs w:val="24"/>
        </w:rPr>
        <w:t>oposals, the committee needs to know how your course will satisfy the following outcomes:</w:t>
      </w:r>
    </w:p>
    <w:p w14:paraId="7EC3BCA4" w14:textId="77777777" w:rsidR="00C25CA6" w:rsidRPr="00397B64" w:rsidRDefault="00C25CA6" w:rsidP="00C25CA6">
      <w:pPr>
        <w:textAlignment w:val="baseline"/>
        <w:rPr>
          <w:rFonts w:asciiTheme="minorHAnsi" w:eastAsia="Times New Roman" w:hAnsiTheme="minorHAnsi" w:cstheme="minorHAnsi"/>
          <w:szCs w:val="24"/>
        </w:rPr>
      </w:pPr>
    </w:p>
    <w:p w14:paraId="31FC2B9E" w14:textId="6EBD7192" w:rsidR="005362BC" w:rsidRPr="00397B64" w:rsidRDefault="005362BC" w:rsidP="005362BC">
      <w:pPr>
        <w:numPr>
          <w:ilvl w:val="0"/>
          <w:numId w:val="28"/>
        </w:numPr>
        <w:ind w:left="1080" w:firstLine="0"/>
        <w:textAlignment w:val="baseline"/>
        <w:rPr>
          <w:rFonts w:asciiTheme="minorHAnsi" w:eastAsia="Times New Roman" w:hAnsiTheme="minorHAnsi" w:cstheme="minorHAnsi"/>
          <w:szCs w:val="24"/>
        </w:rPr>
      </w:pPr>
      <w:r w:rsidRPr="00397B64">
        <w:rPr>
          <w:rFonts w:asciiTheme="minorHAnsi" w:eastAsia="Times New Roman" w:hAnsiTheme="minorHAnsi" w:cstheme="minorHAnsi"/>
          <w:szCs w:val="24"/>
        </w:rPr>
        <w:t xml:space="preserve">Criterion #1: “Develop </w:t>
      </w:r>
      <w:r w:rsidR="007554D8">
        <w:rPr>
          <w:rFonts w:asciiTheme="minorHAnsi" w:eastAsia="Times New Roman" w:hAnsiTheme="minorHAnsi" w:cstheme="minorHAnsi"/>
          <w:szCs w:val="24"/>
        </w:rPr>
        <w:t>an ability to</w:t>
      </w:r>
      <w:r w:rsidRPr="00397B64">
        <w:rPr>
          <w:rFonts w:asciiTheme="minorHAnsi" w:eastAsia="Times New Roman" w:hAnsiTheme="minorHAnsi" w:cstheme="minorHAnsi"/>
          <w:szCs w:val="24"/>
        </w:rPr>
        <w:t xml:space="preserve"> write with purpose </w:t>
      </w:r>
      <w:r w:rsidR="007554D8">
        <w:rPr>
          <w:rFonts w:asciiTheme="minorHAnsi" w:eastAsia="Times New Roman" w:hAnsiTheme="minorHAnsi" w:cstheme="minorHAnsi"/>
          <w:szCs w:val="24"/>
        </w:rPr>
        <w:t>in</w:t>
      </w:r>
      <w:r w:rsidRPr="00397B64">
        <w:rPr>
          <w:rFonts w:asciiTheme="minorHAnsi" w:eastAsia="Times New Roman" w:hAnsiTheme="minorHAnsi" w:cstheme="minorHAnsi"/>
          <w:szCs w:val="24"/>
        </w:rPr>
        <w:t xml:space="preserve"> consideration of various audiences</w:t>
      </w:r>
      <w:r w:rsidR="00C97D66">
        <w:rPr>
          <w:rFonts w:asciiTheme="minorHAnsi" w:eastAsia="Times New Roman" w:hAnsiTheme="minorHAnsi" w:cstheme="minorHAnsi"/>
          <w:szCs w:val="24"/>
        </w:rPr>
        <w:t xml:space="preserve"> and</w:t>
      </w:r>
      <w:r w:rsidRPr="00397B64">
        <w:rPr>
          <w:rFonts w:asciiTheme="minorHAnsi" w:eastAsia="Times New Roman" w:hAnsiTheme="minorHAnsi" w:cstheme="minorHAnsi"/>
          <w:szCs w:val="24"/>
        </w:rPr>
        <w:t xml:space="preserve"> in accordance with genre and disciplinary conventions.”</w:t>
      </w:r>
    </w:p>
    <w:p w14:paraId="32221A7A" w14:textId="1D9323D0" w:rsidR="005362BC" w:rsidRPr="00397B64" w:rsidRDefault="005362BC" w:rsidP="005362BC">
      <w:pPr>
        <w:numPr>
          <w:ilvl w:val="0"/>
          <w:numId w:val="28"/>
        </w:numPr>
        <w:ind w:left="1080" w:firstLine="0"/>
        <w:textAlignment w:val="baseline"/>
        <w:rPr>
          <w:rFonts w:asciiTheme="minorHAnsi" w:eastAsia="Times New Roman" w:hAnsiTheme="minorHAnsi" w:cstheme="minorHAnsi"/>
          <w:szCs w:val="24"/>
        </w:rPr>
      </w:pPr>
      <w:r w:rsidRPr="00397B64">
        <w:rPr>
          <w:rFonts w:asciiTheme="minorHAnsi" w:eastAsia="Times New Roman" w:hAnsiTheme="minorHAnsi" w:cstheme="minorHAnsi"/>
          <w:szCs w:val="24"/>
        </w:rPr>
        <w:t xml:space="preserve">Criterion #2: “Develop oral communication with purpose </w:t>
      </w:r>
      <w:r w:rsidR="00EA4AE0">
        <w:rPr>
          <w:rFonts w:asciiTheme="minorHAnsi" w:eastAsia="Times New Roman" w:hAnsiTheme="minorHAnsi" w:cstheme="minorHAnsi"/>
          <w:szCs w:val="24"/>
        </w:rPr>
        <w:t>in</w:t>
      </w:r>
      <w:r w:rsidRPr="00397B64">
        <w:rPr>
          <w:rFonts w:asciiTheme="minorHAnsi" w:eastAsia="Times New Roman" w:hAnsiTheme="minorHAnsi" w:cstheme="minorHAnsi"/>
          <w:szCs w:val="24"/>
        </w:rPr>
        <w:t xml:space="preserve"> consideration of various audiences</w:t>
      </w:r>
      <w:r w:rsidR="00EA4AE0">
        <w:rPr>
          <w:rFonts w:asciiTheme="minorHAnsi" w:eastAsia="Times New Roman" w:hAnsiTheme="minorHAnsi" w:cstheme="minorHAnsi"/>
          <w:szCs w:val="24"/>
        </w:rPr>
        <w:t xml:space="preserve"> and</w:t>
      </w:r>
      <w:r w:rsidRPr="00397B64">
        <w:rPr>
          <w:rFonts w:asciiTheme="minorHAnsi" w:eastAsia="Times New Roman" w:hAnsiTheme="minorHAnsi" w:cstheme="minorHAnsi"/>
          <w:szCs w:val="24"/>
        </w:rPr>
        <w:t xml:space="preserve"> in accordance with genre and disciplinary conventions.”</w:t>
      </w:r>
    </w:p>
    <w:p w14:paraId="615E7822" w14:textId="697FACBC" w:rsidR="005362BC" w:rsidRPr="00397B64" w:rsidRDefault="005362BC" w:rsidP="005362BC">
      <w:pPr>
        <w:numPr>
          <w:ilvl w:val="0"/>
          <w:numId w:val="28"/>
        </w:numPr>
        <w:ind w:left="1080" w:firstLine="0"/>
        <w:textAlignment w:val="baseline"/>
        <w:rPr>
          <w:rFonts w:asciiTheme="minorHAnsi" w:eastAsia="Times New Roman" w:hAnsiTheme="minorHAnsi" w:cstheme="minorHAnsi"/>
          <w:szCs w:val="24"/>
        </w:rPr>
      </w:pPr>
      <w:r w:rsidRPr="00397B64">
        <w:rPr>
          <w:rFonts w:asciiTheme="minorHAnsi" w:eastAsia="Times New Roman" w:hAnsiTheme="minorHAnsi" w:cstheme="minorHAnsi"/>
          <w:szCs w:val="24"/>
        </w:rPr>
        <w:t>Criterion #3: “Engage in the iterative process of improving communication based on feedback from an informed audience.”</w:t>
      </w:r>
    </w:p>
    <w:p w14:paraId="0033AAF0" w14:textId="62CA39B8" w:rsidR="005362BC" w:rsidRPr="00397B64" w:rsidRDefault="005362BC" w:rsidP="005362BC">
      <w:pPr>
        <w:numPr>
          <w:ilvl w:val="0"/>
          <w:numId w:val="28"/>
        </w:numPr>
        <w:ind w:left="1080" w:firstLine="0"/>
        <w:textAlignment w:val="baseline"/>
        <w:rPr>
          <w:rFonts w:asciiTheme="minorHAnsi" w:eastAsia="Times New Roman" w:hAnsiTheme="minorHAnsi" w:cstheme="minorHAnsi"/>
          <w:szCs w:val="24"/>
        </w:rPr>
      </w:pPr>
      <w:r w:rsidRPr="00397B64">
        <w:rPr>
          <w:rFonts w:asciiTheme="minorHAnsi" w:eastAsia="Times New Roman" w:hAnsiTheme="minorHAnsi" w:cstheme="minorHAnsi"/>
          <w:szCs w:val="24"/>
        </w:rPr>
        <w:t>Criterion #4: “Develop an ability to intentionally craft language for one’s purposes.”</w:t>
      </w:r>
    </w:p>
    <w:p w14:paraId="0016FDC0" w14:textId="64EFA0A4" w:rsidR="00152430" w:rsidRPr="00397B64" w:rsidRDefault="09138FAC" w:rsidP="00152430">
      <w:pPr>
        <w:numPr>
          <w:ilvl w:val="0"/>
          <w:numId w:val="29"/>
        </w:numPr>
        <w:ind w:left="1080" w:firstLine="0"/>
        <w:textAlignment w:val="baseline"/>
        <w:rPr>
          <w:rFonts w:asciiTheme="minorHAnsi" w:eastAsia="Times New Roman" w:hAnsiTheme="minorHAnsi" w:cstheme="minorHAnsi"/>
        </w:rPr>
      </w:pPr>
      <w:r w:rsidRPr="00397B64">
        <w:rPr>
          <w:rFonts w:asciiTheme="minorHAnsi" w:eastAsia="Times New Roman" w:hAnsiTheme="minorHAnsi" w:cstheme="minorHAnsi"/>
        </w:rPr>
        <w:t>Criterion #5 (</w:t>
      </w:r>
      <w:r w:rsidRPr="00397B64">
        <w:rPr>
          <w:rFonts w:asciiTheme="minorHAnsi" w:eastAsia="Times New Roman" w:hAnsiTheme="minorHAnsi" w:cstheme="minorHAnsi"/>
          <w:i/>
          <w:iCs/>
        </w:rPr>
        <w:t>CL proposals only</w:t>
      </w:r>
      <w:r w:rsidRPr="00397B64">
        <w:rPr>
          <w:rFonts w:asciiTheme="minorHAnsi" w:eastAsia="Times New Roman" w:hAnsiTheme="minorHAnsi" w:cstheme="minorHAnsi"/>
        </w:rPr>
        <w:t>): “Engage with credible and relevant texts and sources appropriate to the audience and purpose.”</w:t>
      </w:r>
    </w:p>
    <w:p w14:paraId="57F29788" w14:textId="77777777" w:rsidR="00397B64" w:rsidRPr="00397B64" w:rsidRDefault="00397B64" w:rsidP="00397B64">
      <w:pPr>
        <w:ind w:left="1080"/>
        <w:textAlignment w:val="baseline"/>
        <w:rPr>
          <w:rFonts w:asciiTheme="minorHAnsi" w:eastAsia="Times New Roman" w:hAnsiTheme="minorHAnsi" w:cstheme="minorHAnsi"/>
        </w:rPr>
      </w:pPr>
    </w:p>
    <w:p w14:paraId="05D85FFC" w14:textId="5A891107" w:rsidR="000F10B6" w:rsidRDefault="00152430" w:rsidP="000F10B6">
      <w:pPr>
        <w:ind w:left="720"/>
        <w:rPr>
          <w:rFonts w:asciiTheme="minorHAnsi" w:eastAsia="Times New Roman" w:hAnsiTheme="minorHAnsi" w:cstheme="minorHAnsi"/>
        </w:rPr>
      </w:pPr>
      <w:r w:rsidRPr="000F10B6">
        <w:rPr>
          <w:rFonts w:asciiTheme="minorHAnsi" w:eastAsia="Times New Roman" w:hAnsiTheme="minorHAnsi" w:cstheme="minorHAnsi"/>
          <w:i/>
        </w:rPr>
        <w:t>Note on generative AI in CI/CL courses</w:t>
      </w:r>
      <w:r w:rsidR="0084180A">
        <w:rPr>
          <w:rFonts w:asciiTheme="minorHAnsi" w:eastAsia="Times New Roman" w:hAnsiTheme="minorHAnsi" w:cstheme="minorHAnsi"/>
          <w:i/>
        </w:rPr>
        <w:t xml:space="preserve"> for proposal memo</w:t>
      </w:r>
      <w:r w:rsidRPr="000F10B6">
        <w:rPr>
          <w:rFonts w:asciiTheme="minorHAnsi" w:eastAsia="Times New Roman" w:hAnsiTheme="minorHAnsi" w:cstheme="minorHAnsi"/>
          <w:i/>
        </w:rPr>
        <w:t>:</w:t>
      </w:r>
      <w:r w:rsidRPr="000F10B6">
        <w:rPr>
          <w:rFonts w:asciiTheme="minorHAnsi" w:eastAsia="Times New Roman" w:hAnsiTheme="minorHAnsi" w:cstheme="minorHAnsi"/>
        </w:rPr>
        <w:t xml:space="preserve"> </w:t>
      </w:r>
    </w:p>
    <w:p w14:paraId="6DA78B9D" w14:textId="29B5B900" w:rsidR="00152430" w:rsidRPr="000F10B6" w:rsidRDefault="006D69AB" w:rsidP="000F10B6">
      <w:pPr>
        <w:ind w:left="720"/>
        <w:rPr>
          <w:rFonts w:asciiTheme="minorHAnsi" w:eastAsia="Times New Roman" w:hAnsiTheme="minorHAnsi" w:cstheme="minorHAnsi"/>
          <w:szCs w:val="24"/>
        </w:rPr>
      </w:pPr>
      <w:r w:rsidRPr="000F10B6">
        <w:rPr>
          <w:rFonts w:asciiTheme="minorHAnsi" w:eastAsia="Times New Roman" w:hAnsiTheme="minorHAnsi" w:cstheme="minorHAnsi"/>
          <w:szCs w:val="24"/>
        </w:rPr>
        <w:t xml:space="preserve">In keeping with USU policy, we emphasize that instructors in CI/CL courses may design their courses to work with generative AI in a number of meaningful ways. That said, in order to receive a CI/CL designation, </w:t>
      </w:r>
      <w:r w:rsidR="009C30C1" w:rsidRPr="000F10B6">
        <w:rPr>
          <w:rFonts w:asciiTheme="minorHAnsi" w:eastAsia="Times New Roman" w:hAnsiTheme="minorHAnsi" w:cstheme="minorHAnsi"/>
          <w:szCs w:val="24"/>
        </w:rPr>
        <w:t>courses</w:t>
      </w:r>
      <w:r w:rsidRPr="000F10B6">
        <w:rPr>
          <w:rFonts w:asciiTheme="minorHAnsi" w:eastAsia="Times New Roman" w:hAnsiTheme="minorHAnsi" w:cstheme="minorHAnsi"/>
          <w:szCs w:val="24"/>
        </w:rPr>
        <w:t xml:space="preserve"> must be able to </w:t>
      </w:r>
      <w:r w:rsidR="009C30C1" w:rsidRPr="000F10B6">
        <w:rPr>
          <w:rFonts w:asciiTheme="minorHAnsi" w:eastAsia="Times New Roman" w:hAnsiTheme="minorHAnsi" w:cstheme="minorHAnsi"/>
          <w:szCs w:val="24"/>
        </w:rPr>
        <w:t xml:space="preserve">provide students with sufficient </w:t>
      </w:r>
      <w:r w:rsidRPr="000F10B6">
        <w:rPr>
          <w:rFonts w:asciiTheme="minorHAnsi" w:eastAsia="Times New Roman" w:hAnsiTheme="minorHAnsi" w:cstheme="minorHAnsi"/>
          <w:szCs w:val="24"/>
        </w:rPr>
        <w:t xml:space="preserve">practice </w:t>
      </w:r>
      <w:r w:rsidR="00803A58" w:rsidRPr="000F10B6">
        <w:rPr>
          <w:rFonts w:asciiTheme="minorHAnsi" w:eastAsia="Times New Roman" w:hAnsiTheme="minorHAnsi" w:cstheme="minorHAnsi"/>
          <w:szCs w:val="24"/>
        </w:rPr>
        <w:t>in written and oral communication</w:t>
      </w:r>
      <w:r w:rsidR="004D6611">
        <w:rPr>
          <w:rFonts w:asciiTheme="minorHAnsi" w:eastAsia="Times New Roman" w:hAnsiTheme="minorHAnsi" w:cstheme="minorHAnsi"/>
          <w:szCs w:val="24"/>
        </w:rPr>
        <w:t xml:space="preserve"> so that</w:t>
      </w:r>
      <w:r w:rsidR="00803A58" w:rsidRPr="000F10B6">
        <w:rPr>
          <w:rFonts w:asciiTheme="minorHAnsi" w:eastAsia="Times New Roman" w:hAnsiTheme="minorHAnsi" w:cstheme="minorHAnsi"/>
          <w:szCs w:val="24"/>
        </w:rPr>
        <w:t xml:space="preserve"> students can</w:t>
      </w:r>
      <w:r w:rsidRPr="000F10B6">
        <w:rPr>
          <w:rFonts w:asciiTheme="minorHAnsi" w:eastAsia="Times New Roman" w:hAnsiTheme="minorHAnsi" w:cstheme="minorHAnsi"/>
          <w:szCs w:val="24"/>
        </w:rPr>
        <w:t xml:space="preserve"> demonstrate all of the </w:t>
      </w:r>
      <w:r w:rsidR="004D6611">
        <w:rPr>
          <w:rFonts w:asciiTheme="minorHAnsi" w:eastAsia="Times New Roman" w:hAnsiTheme="minorHAnsi" w:cstheme="minorHAnsi"/>
          <w:szCs w:val="24"/>
        </w:rPr>
        <w:t xml:space="preserve">CI/CL </w:t>
      </w:r>
      <w:r w:rsidRPr="000F10B6">
        <w:rPr>
          <w:rFonts w:asciiTheme="minorHAnsi" w:eastAsia="Times New Roman" w:hAnsiTheme="minorHAnsi" w:cstheme="minorHAnsi"/>
          <w:szCs w:val="24"/>
        </w:rPr>
        <w:t xml:space="preserve">learning </w:t>
      </w:r>
      <w:r w:rsidR="004D6611">
        <w:rPr>
          <w:rFonts w:asciiTheme="minorHAnsi" w:eastAsia="Times New Roman" w:hAnsiTheme="minorHAnsi" w:cstheme="minorHAnsi"/>
          <w:szCs w:val="24"/>
        </w:rPr>
        <w:t>outcomes</w:t>
      </w:r>
      <w:r w:rsidRPr="000F10B6">
        <w:rPr>
          <w:rFonts w:asciiTheme="minorHAnsi" w:eastAsia="Times New Roman" w:hAnsiTheme="minorHAnsi" w:cstheme="minorHAnsi"/>
          <w:szCs w:val="24"/>
        </w:rPr>
        <w:t>.</w:t>
      </w:r>
      <w:r w:rsidR="00BC2E83" w:rsidRPr="000F10B6">
        <w:rPr>
          <w:rFonts w:asciiTheme="minorHAnsi" w:eastAsia="Times New Roman" w:hAnsiTheme="minorHAnsi" w:cstheme="minorHAnsi"/>
          <w:szCs w:val="24"/>
        </w:rPr>
        <w:t xml:space="preserve"> </w:t>
      </w:r>
      <w:r w:rsidR="00152430" w:rsidRPr="000F10B6">
        <w:rPr>
          <w:rFonts w:asciiTheme="minorHAnsi" w:eastAsia="Times New Roman" w:hAnsiTheme="minorHAnsi" w:cstheme="minorHAnsi"/>
        </w:rPr>
        <w:t>If your course utilizes generative AI</w:t>
      </w:r>
      <w:r w:rsidRPr="000F10B6">
        <w:rPr>
          <w:rFonts w:asciiTheme="minorHAnsi" w:eastAsia="Times New Roman" w:hAnsiTheme="minorHAnsi" w:cstheme="minorHAnsi"/>
        </w:rPr>
        <w:t xml:space="preserve"> </w:t>
      </w:r>
      <w:r w:rsidR="00397B64" w:rsidRPr="000F10B6">
        <w:rPr>
          <w:rFonts w:asciiTheme="minorHAnsi" w:eastAsia="Times New Roman" w:hAnsiTheme="minorHAnsi" w:cstheme="minorHAnsi"/>
        </w:rPr>
        <w:t xml:space="preserve">to teach </w:t>
      </w:r>
      <w:r w:rsidRPr="000F10B6">
        <w:rPr>
          <w:rFonts w:asciiTheme="minorHAnsi" w:eastAsia="Times New Roman" w:hAnsiTheme="minorHAnsi" w:cstheme="minorHAnsi"/>
        </w:rPr>
        <w:t>written and/or oral communication,</w:t>
      </w:r>
      <w:r w:rsidR="00152430" w:rsidRPr="000F10B6">
        <w:rPr>
          <w:rFonts w:asciiTheme="minorHAnsi" w:eastAsia="Times New Roman" w:hAnsiTheme="minorHAnsi" w:cstheme="minorHAnsi"/>
        </w:rPr>
        <w:t xml:space="preserve"> please </w:t>
      </w:r>
      <w:r w:rsidRPr="000F10B6">
        <w:rPr>
          <w:rFonts w:asciiTheme="minorHAnsi" w:eastAsia="Times New Roman" w:hAnsiTheme="minorHAnsi" w:cstheme="minorHAnsi"/>
        </w:rPr>
        <w:t xml:space="preserve">describe in the memo </w:t>
      </w:r>
      <w:r w:rsidR="00397B64" w:rsidRPr="000F10B6">
        <w:rPr>
          <w:rFonts w:asciiTheme="minorHAnsi" w:eastAsia="Times New Roman" w:hAnsiTheme="minorHAnsi" w:cstheme="minorHAnsi"/>
        </w:rPr>
        <w:t xml:space="preserve">1) </w:t>
      </w:r>
      <w:r w:rsidRPr="000F10B6">
        <w:rPr>
          <w:rFonts w:asciiTheme="minorHAnsi" w:eastAsia="Times New Roman" w:hAnsiTheme="minorHAnsi" w:cstheme="minorHAnsi"/>
        </w:rPr>
        <w:t>how students will be working with AI</w:t>
      </w:r>
      <w:r w:rsidR="00397B64" w:rsidRPr="000F10B6">
        <w:rPr>
          <w:rFonts w:asciiTheme="minorHAnsi" w:eastAsia="Times New Roman" w:hAnsiTheme="minorHAnsi" w:cstheme="minorHAnsi"/>
        </w:rPr>
        <w:t xml:space="preserve">, </w:t>
      </w:r>
      <w:r w:rsidR="00397B64" w:rsidRPr="000F10B6">
        <w:rPr>
          <w:rFonts w:asciiTheme="minorHAnsi" w:eastAsia="Times New Roman" w:hAnsiTheme="minorHAnsi" w:cstheme="minorHAnsi"/>
        </w:rPr>
        <w:lastRenderedPageBreak/>
        <w:t xml:space="preserve">and 2) how their engagement with AI will support their learning of </w:t>
      </w:r>
      <w:r w:rsidRPr="000F10B6">
        <w:rPr>
          <w:rFonts w:asciiTheme="minorHAnsi" w:eastAsia="Times New Roman" w:hAnsiTheme="minorHAnsi" w:cstheme="minorHAnsi"/>
        </w:rPr>
        <w:t xml:space="preserve">the CI/CL learning outcomes. </w:t>
      </w:r>
      <w:r w:rsidRPr="000F10B6">
        <w:rPr>
          <w:rFonts w:asciiTheme="minorHAnsi" w:eastAsia="Times New Roman" w:hAnsiTheme="minorHAnsi" w:cstheme="minorHAnsi"/>
          <w:szCs w:val="24"/>
        </w:rPr>
        <w:t>Courses that do not provide students with sufficient practice in engaging with the CL/CI criteria (regardless of whether or not generative AI is part of the course) are not eligible to receive CI/CL designations.</w:t>
      </w:r>
    </w:p>
    <w:p w14:paraId="5913FC91" w14:textId="28337EDC" w:rsidR="005362BC" w:rsidRPr="00397B64" w:rsidRDefault="005362BC" w:rsidP="005362BC">
      <w:pPr>
        <w:ind w:left="1440"/>
        <w:textAlignment w:val="baseline"/>
        <w:rPr>
          <w:rFonts w:asciiTheme="minorHAnsi" w:eastAsia="Times New Roman" w:hAnsiTheme="minorHAnsi" w:cstheme="minorHAnsi"/>
          <w:sz w:val="18"/>
          <w:szCs w:val="18"/>
        </w:rPr>
      </w:pPr>
    </w:p>
    <w:p w14:paraId="6ECD2D8D" w14:textId="430D2E57" w:rsidR="005362BC" w:rsidRPr="00FE4468" w:rsidRDefault="005362BC" w:rsidP="00FE4468">
      <w:pPr>
        <w:pStyle w:val="ListParagraph"/>
        <w:numPr>
          <w:ilvl w:val="0"/>
          <w:numId w:val="31"/>
        </w:numPr>
        <w:textAlignment w:val="baseline"/>
        <w:rPr>
          <w:rFonts w:asciiTheme="minorHAnsi" w:eastAsia="Times New Roman" w:hAnsiTheme="minorHAnsi" w:cstheme="minorHAnsi"/>
          <w:szCs w:val="24"/>
        </w:rPr>
      </w:pPr>
      <w:r w:rsidRPr="00FE4468">
        <w:rPr>
          <w:rFonts w:asciiTheme="minorHAnsi" w:eastAsia="Times New Roman" w:hAnsiTheme="minorHAnsi" w:cstheme="minorHAnsi"/>
          <w:szCs w:val="24"/>
        </w:rPr>
        <w:t xml:space="preserve">Include an </w:t>
      </w:r>
      <w:r w:rsidRPr="00FE4468">
        <w:rPr>
          <w:rFonts w:asciiTheme="minorHAnsi" w:eastAsia="Times New Roman" w:hAnsiTheme="minorHAnsi" w:cstheme="minorHAnsi"/>
          <w:b/>
          <w:szCs w:val="24"/>
        </w:rPr>
        <w:t>attached syllabus</w:t>
      </w:r>
      <w:r w:rsidRPr="00FE4468">
        <w:rPr>
          <w:rFonts w:asciiTheme="minorHAnsi" w:eastAsia="Times New Roman" w:hAnsiTheme="minorHAnsi" w:cstheme="minorHAnsi"/>
          <w:szCs w:val="24"/>
        </w:rPr>
        <w:t xml:space="preserve"> that fully reflects and/or expands on the description you provide in the memo. Ensure that all the relevant assignments are reflected in the syllabus and included in the grade breakdown. Because we need a strong sense of how the course is meeting the criteria, please note that simply listing assignment titles in the syllabus is not enough, unless you also include attachments describing the assignments.</w:t>
      </w:r>
    </w:p>
    <w:p w14:paraId="5059631F" w14:textId="5BC2229C" w:rsidR="005362BC" w:rsidRPr="00397B64" w:rsidRDefault="005362BC" w:rsidP="005362BC">
      <w:pPr>
        <w:ind w:left="720"/>
        <w:textAlignment w:val="baseline"/>
        <w:rPr>
          <w:rFonts w:asciiTheme="minorHAnsi" w:eastAsia="Times New Roman" w:hAnsiTheme="minorHAnsi" w:cstheme="minorHAnsi"/>
          <w:sz w:val="18"/>
          <w:szCs w:val="18"/>
        </w:rPr>
      </w:pPr>
    </w:p>
    <w:p w14:paraId="103C817E" w14:textId="4751A33B" w:rsidR="005362BC" w:rsidRDefault="005362BC" w:rsidP="00FE4468">
      <w:pPr>
        <w:numPr>
          <w:ilvl w:val="0"/>
          <w:numId w:val="31"/>
        </w:numPr>
        <w:ind w:left="1080" w:hanging="720"/>
        <w:textAlignment w:val="baseline"/>
        <w:rPr>
          <w:rFonts w:asciiTheme="minorHAnsi" w:eastAsia="Times New Roman" w:hAnsiTheme="minorHAnsi" w:cstheme="minorHAnsi"/>
          <w:szCs w:val="24"/>
        </w:rPr>
      </w:pPr>
      <w:r w:rsidRPr="00397B64">
        <w:rPr>
          <w:rFonts w:asciiTheme="minorHAnsi" w:eastAsia="Times New Roman" w:hAnsiTheme="minorHAnsi" w:cstheme="minorHAnsi"/>
          <w:szCs w:val="24"/>
        </w:rPr>
        <w:t>In either the syllabus or as attached documents,</w:t>
      </w:r>
      <w:r w:rsidR="003028B8" w:rsidRPr="00397B64">
        <w:rPr>
          <w:rFonts w:asciiTheme="minorHAnsi" w:eastAsia="Times New Roman" w:hAnsiTheme="minorHAnsi" w:cstheme="minorHAnsi"/>
          <w:szCs w:val="24"/>
        </w:rPr>
        <w:t xml:space="preserve"> </w:t>
      </w:r>
      <w:r w:rsidRPr="00DA47B6">
        <w:rPr>
          <w:rFonts w:asciiTheme="minorHAnsi" w:eastAsia="Times New Roman" w:hAnsiTheme="minorHAnsi" w:cstheme="minorHAnsi"/>
          <w:b/>
          <w:szCs w:val="24"/>
        </w:rPr>
        <w:t>please provide the</w:t>
      </w:r>
      <w:r w:rsidR="003028B8" w:rsidRPr="00DA47B6">
        <w:rPr>
          <w:rFonts w:asciiTheme="minorHAnsi" w:eastAsia="Times New Roman" w:hAnsiTheme="minorHAnsi" w:cstheme="minorHAnsi"/>
          <w:b/>
          <w:szCs w:val="24"/>
        </w:rPr>
        <w:t xml:space="preserve"> </w:t>
      </w:r>
      <w:r w:rsidRPr="00DA47B6">
        <w:rPr>
          <w:rFonts w:asciiTheme="minorHAnsi" w:eastAsia="Times New Roman" w:hAnsiTheme="minorHAnsi" w:cstheme="minorHAnsi"/>
          <w:b/>
          <w:szCs w:val="24"/>
        </w:rPr>
        <w:t>following information</w:t>
      </w:r>
      <w:r w:rsidR="003028B8" w:rsidRPr="00DA47B6">
        <w:rPr>
          <w:rFonts w:asciiTheme="minorHAnsi" w:eastAsia="Times New Roman" w:hAnsiTheme="minorHAnsi" w:cstheme="minorHAnsi"/>
          <w:b/>
          <w:szCs w:val="24"/>
        </w:rPr>
        <w:t xml:space="preserve"> </w:t>
      </w:r>
      <w:r w:rsidRPr="00DA47B6">
        <w:rPr>
          <w:rFonts w:asciiTheme="minorHAnsi" w:eastAsia="Times New Roman" w:hAnsiTheme="minorHAnsi" w:cstheme="minorHAnsi"/>
          <w:b/>
          <w:szCs w:val="24"/>
        </w:rPr>
        <w:t>about each assignment</w:t>
      </w:r>
      <w:r w:rsidRPr="00397B64">
        <w:rPr>
          <w:rFonts w:asciiTheme="minorHAnsi" w:eastAsia="Times New Roman" w:hAnsiTheme="minorHAnsi" w:cstheme="minorHAnsi"/>
          <w:szCs w:val="24"/>
        </w:rPr>
        <w:t xml:space="preserve"> designed to meet CI or CL requirements:</w:t>
      </w:r>
    </w:p>
    <w:p w14:paraId="4A5264FA" w14:textId="4B45A0D6" w:rsidR="00566135" w:rsidRPr="00397B64" w:rsidRDefault="005362BC" w:rsidP="00566135">
      <w:pPr>
        <w:numPr>
          <w:ilvl w:val="1"/>
          <w:numId w:val="32"/>
        </w:numPr>
        <w:textAlignment w:val="baseline"/>
        <w:rPr>
          <w:rFonts w:asciiTheme="minorHAnsi" w:eastAsia="Times New Roman" w:hAnsiTheme="minorHAnsi" w:cstheme="minorHAnsi"/>
          <w:szCs w:val="24"/>
        </w:rPr>
      </w:pPr>
      <w:r w:rsidRPr="00397B64">
        <w:rPr>
          <w:rFonts w:asciiTheme="minorHAnsi" w:eastAsia="Times New Roman" w:hAnsiTheme="minorHAnsi" w:cstheme="minorHAnsi"/>
          <w:i/>
          <w:iCs/>
          <w:szCs w:val="24"/>
        </w:rPr>
        <w:t>Purpose and type of work expected in the assignment</w:t>
      </w:r>
      <w:r w:rsidR="00397B64">
        <w:rPr>
          <w:rFonts w:asciiTheme="minorHAnsi" w:eastAsia="Times New Roman" w:hAnsiTheme="minorHAnsi" w:cstheme="minorHAnsi"/>
          <w:i/>
          <w:iCs/>
          <w:szCs w:val="24"/>
        </w:rPr>
        <w:t>s</w:t>
      </w:r>
      <w:r w:rsidRPr="00397B64">
        <w:rPr>
          <w:rFonts w:asciiTheme="minorHAnsi" w:eastAsia="Times New Roman" w:hAnsiTheme="minorHAnsi" w:cstheme="minorHAnsi"/>
          <w:szCs w:val="24"/>
        </w:rPr>
        <w:t xml:space="preserve">. Please note that there are a variety of communication assignments and activities that can effectively accomplish the CI/CL outcomes. For example, oral communication assignments do not need to simply be traditional presentations. However, assignments should be structured or intentional in a way that allows for specific feedback and skill development. Therefore, the committee does </w:t>
      </w:r>
      <w:r w:rsidRPr="00397B64">
        <w:rPr>
          <w:rFonts w:asciiTheme="minorHAnsi" w:eastAsia="Times New Roman" w:hAnsiTheme="minorHAnsi" w:cstheme="minorHAnsi"/>
          <w:i/>
          <w:iCs/>
          <w:szCs w:val="24"/>
        </w:rPr>
        <w:t>not</w:t>
      </w:r>
      <w:r w:rsidRPr="00397B64">
        <w:rPr>
          <w:rFonts w:asciiTheme="minorHAnsi" w:eastAsia="Times New Roman" w:hAnsiTheme="minorHAnsi" w:cstheme="minorHAnsi"/>
          <w:szCs w:val="24"/>
        </w:rPr>
        <w:t xml:space="preserve"> consider general class discussion, with or without a participation grade, to meet the oral communication criteria.</w:t>
      </w:r>
    </w:p>
    <w:p w14:paraId="430F0FCE" w14:textId="77777777" w:rsidR="007F32AF" w:rsidRPr="00397B64" w:rsidRDefault="007F32AF" w:rsidP="007F32AF">
      <w:pPr>
        <w:ind w:left="720"/>
        <w:textAlignment w:val="baseline"/>
        <w:rPr>
          <w:rFonts w:asciiTheme="minorHAnsi" w:eastAsia="Times New Roman" w:hAnsiTheme="minorHAnsi" w:cstheme="minorHAnsi"/>
          <w:szCs w:val="24"/>
        </w:rPr>
      </w:pPr>
    </w:p>
    <w:p w14:paraId="51B358AB" w14:textId="3BDA789B" w:rsidR="005362BC" w:rsidRDefault="1D4710D4" w:rsidP="1D4710D4">
      <w:pPr>
        <w:numPr>
          <w:ilvl w:val="1"/>
          <w:numId w:val="32"/>
        </w:numPr>
        <w:textAlignment w:val="baseline"/>
        <w:rPr>
          <w:rFonts w:asciiTheme="minorHAnsi" w:eastAsia="Times New Roman" w:hAnsiTheme="minorHAnsi" w:cstheme="minorHAnsi"/>
        </w:rPr>
      </w:pPr>
      <w:r w:rsidRPr="00397B64">
        <w:rPr>
          <w:rFonts w:asciiTheme="minorHAnsi" w:eastAsia="Times New Roman" w:hAnsiTheme="minorHAnsi" w:cstheme="minorHAnsi"/>
          <w:i/>
          <w:iCs/>
        </w:rPr>
        <w:t>Length of the assignment</w:t>
      </w:r>
      <w:r w:rsidR="00397B64">
        <w:rPr>
          <w:rFonts w:asciiTheme="minorHAnsi" w:eastAsia="Times New Roman" w:hAnsiTheme="minorHAnsi" w:cstheme="minorHAnsi"/>
          <w:i/>
          <w:iCs/>
        </w:rPr>
        <w:t>s</w:t>
      </w:r>
      <w:r w:rsidRPr="00397B64">
        <w:rPr>
          <w:rFonts w:asciiTheme="minorHAnsi" w:eastAsia="Times New Roman" w:hAnsiTheme="minorHAnsi" w:cstheme="minorHAnsi"/>
        </w:rPr>
        <w:t xml:space="preserve">. Because this is a communication </w:t>
      </w:r>
      <w:r w:rsidRPr="00397B64">
        <w:rPr>
          <w:rFonts w:asciiTheme="minorHAnsi" w:eastAsia="Times New Roman" w:hAnsiTheme="minorHAnsi" w:cstheme="minorHAnsi"/>
          <w:i/>
          <w:iCs/>
        </w:rPr>
        <w:t>intensive</w:t>
      </w:r>
      <w:r w:rsidRPr="00397B64">
        <w:rPr>
          <w:rFonts w:asciiTheme="minorHAnsi" w:eastAsia="Times New Roman" w:hAnsiTheme="minorHAnsi" w:cstheme="minorHAnsi"/>
        </w:rPr>
        <w:t xml:space="preserve"> (for CI) or communication </w:t>
      </w:r>
      <w:r w:rsidRPr="00397B64">
        <w:rPr>
          <w:rFonts w:asciiTheme="minorHAnsi" w:eastAsia="Times New Roman" w:hAnsiTheme="minorHAnsi" w:cstheme="minorHAnsi"/>
          <w:i/>
          <w:iCs/>
        </w:rPr>
        <w:t xml:space="preserve">literacy </w:t>
      </w:r>
      <w:r w:rsidRPr="00397B64">
        <w:rPr>
          <w:rFonts w:asciiTheme="minorHAnsi" w:eastAsia="Times New Roman" w:hAnsiTheme="minorHAnsi" w:cstheme="minorHAnsi"/>
        </w:rPr>
        <w:t>(for CL) course, we need a sense that students are engaging in writing and speaking in significant ways. The course design should clearly allow students with enough practice to meet the CI/CL outcomes. Typically, this involves each student composing at least 4000 words of writing over a semester and orally presenting for at least seven minutes total over the semester. Disciplines or courses that warrant alternative word counts or time spent presenting for equivalent work should provide a rationale in the proposal memo</w:t>
      </w:r>
      <w:r w:rsidR="006D69AB" w:rsidRPr="00397B64">
        <w:rPr>
          <w:rFonts w:asciiTheme="minorHAnsi" w:eastAsia="Times New Roman" w:hAnsiTheme="minorHAnsi" w:cstheme="minorHAnsi"/>
        </w:rPr>
        <w:t>.</w:t>
      </w:r>
    </w:p>
    <w:p w14:paraId="434E2D85" w14:textId="77777777" w:rsidR="009716D6" w:rsidRPr="00397B64" w:rsidRDefault="009716D6" w:rsidP="009716D6">
      <w:pPr>
        <w:textAlignment w:val="baseline"/>
        <w:rPr>
          <w:rFonts w:asciiTheme="minorHAnsi" w:eastAsia="Times New Roman" w:hAnsiTheme="minorHAnsi" w:cstheme="minorHAnsi"/>
        </w:rPr>
      </w:pPr>
    </w:p>
    <w:p w14:paraId="51AF4675" w14:textId="77777777" w:rsidR="00DA47B6" w:rsidRPr="00803A58" w:rsidRDefault="006D69AB" w:rsidP="00DA47B6">
      <w:pPr>
        <w:ind w:left="1440"/>
        <w:textAlignment w:val="baseline"/>
        <w:rPr>
          <w:rFonts w:asciiTheme="minorHAnsi" w:eastAsia="Times New Roman" w:hAnsiTheme="minorHAnsi" w:cstheme="minorHAnsi"/>
        </w:rPr>
      </w:pPr>
      <w:r w:rsidRPr="00803A58">
        <w:rPr>
          <w:rFonts w:asciiTheme="minorHAnsi" w:eastAsia="Times New Roman" w:hAnsiTheme="minorHAnsi" w:cstheme="minorHAnsi"/>
          <w:i/>
          <w:iCs/>
        </w:rPr>
        <w:t>Note</w:t>
      </w:r>
      <w:r w:rsidR="00DA47B6" w:rsidRPr="00803A58">
        <w:rPr>
          <w:rFonts w:asciiTheme="minorHAnsi" w:eastAsia="Times New Roman" w:hAnsiTheme="minorHAnsi" w:cstheme="minorHAnsi"/>
          <w:i/>
          <w:iCs/>
        </w:rPr>
        <w:t>s</w:t>
      </w:r>
      <w:r w:rsidRPr="00803A58">
        <w:rPr>
          <w:rFonts w:asciiTheme="minorHAnsi" w:eastAsia="Times New Roman" w:hAnsiTheme="minorHAnsi" w:cstheme="minorHAnsi"/>
          <w:i/>
          <w:iCs/>
        </w:rPr>
        <w:t xml:space="preserve"> on generative AI and word count expectations: </w:t>
      </w:r>
    </w:p>
    <w:p w14:paraId="5EAF2251" w14:textId="2C79A4AD" w:rsidR="00DA47B6" w:rsidRPr="00803A58" w:rsidRDefault="00BC2E83" w:rsidP="00FB2B0F">
      <w:pPr>
        <w:numPr>
          <w:ilvl w:val="2"/>
          <w:numId w:val="32"/>
        </w:numPr>
        <w:ind w:left="1440" w:firstLine="0"/>
        <w:textAlignment w:val="baseline"/>
        <w:rPr>
          <w:rFonts w:asciiTheme="minorHAnsi" w:eastAsia="Times New Roman" w:hAnsiTheme="minorHAnsi" w:cstheme="minorHAnsi"/>
        </w:rPr>
      </w:pPr>
      <w:r w:rsidRPr="00803A58">
        <w:rPr>
          <w:rFonts w:asciiTheme="minorHAnsi" w:eastAsia="Times New Roman" w:hAnsiTheme="minorHAnsi" w:cstheme="minorHAnsi"/>
          <w:iCs/>
        </w:rPr>
        <w:t>Writing has always been a collaborative endeavor, and no writer can ever claim that their work is completely original. Therefore, we are not establishing a requirement on the amount of non-AI generated text a student must compose in a CI/CL course</w:t>
      </w:r>
      <w:r w:rsidR="007F32AF" w:rsidRPr="00803A58">
        <w:rPr>
          <w:rFonts w:asciiTheme="minorHAnsi" w:eastAsia="Times New Roman" w:hAnsiTheme="minorHAnsi" w:cstheme="minorHAnsi"/>
          <w:iCs/>
        </w:rPr>
        <w:t>, as instructors will likely have students utilize generative AI, as well as other writing tools and collaborative processes, in innovative ways</w:t>
      </w:r>
      <w:r w:rsidRPr="00803A58">
        <w:rPr>
          <w:rFonts w:asciiTheme="minorHAnsi" w:eastAsia="Times New Roman" w:hAnsiTheme="minorHAnsi" w:cstheme="minorHAnsi"/>
          <w:iCs/>
        </w:rPr>
        <w:t xml:space="preserve">. However, we emphasize the importance of students </w:t>
      </w:r>
      <w:r w:rsidRPr="00803A58">
        <w:rPr>
          <w:rFonts w:asciiTheme="minorHAnsi" w:eastAsia="Times New Roman" w:hAnsiTheme="minorHAnsi" w:cstheme="minorHAnsi"/>
          <w:i/>
          <w:iCs/>
        </w:rPr>
        <w:t>learning</w:t>
      </w:r>
      <w:r w:rsidRPr="00803A58">
        <w:rPr>
          <w:rFonts w:asciiTheme="minorHAnsi" w:eastAsia="Times New Roman" w:hAnsiTheme="minorHAnsi" w:cstheme="minorHAnsi"/>
          <w:iCs/>
        </w:rPr>
        <w:t xml:space="preserve"> the CI/CL outcomes—and courses that simply use AI </w:t>
      </w:r>
      <w:r w:rsidR="007F32AF" w:rsidRPr="00803A58">
        <w:rPr>
          <w:rFonts w:asciiTheme="minorHAnsi" w:eastAsia="Times New Roman" w:hAnsiTheme="minorHAnsi" w:cstheme="minorHAnsi"/>
          <w:iCs/>
        </w:rPr>
        <w:t xml:space="preserve">or similar technologies </w:t>
      </w:r>
      <w:r w:rsidRPr="00803A58">
        <w:rPr>
          <w:rFonts w:asciiTheme="minorHAnsi" w:eastAsia="Times New Roman" w:hAnsiTheme="minorHAnsi" w:cstheme="minorHAnsi"/>
          <w:iCs/>
        </w:rPr>
        <w:t xml:space="preserve">to allow students to </w:t>
      </w:r>
      <w:r w:rsidR="007F32AF" w:rsidRPr="00803A58">
        <w:rPr>
          <w:rFonts w:asciiTheme="minorHAnsi" w:eastAsia="Times New Roman" w:hAnsiTheme="minorHAnsi" w:cstheme="minorHAnsi"/>
          <w:iCs/>
        </w:rPr>
        <w:t>generate</w:t>
      </w:r>
      <w:r w:rsidRPr="00803A58">
        <w:rPr>
          <w:rFonts w:asciiTheme="minorHAnsi" w:eastAsia="Times New Roman" w:hAnsiTheme="minorHAnsi" w:cstheme="minorHAnsi"/>
          <w:iCs/>
        </w:rPr>
        <w:t xml:space="preserve"> a designated word count </w:t>
      </w:r>
      <w:r w:rsidR="007F32AF" w:rsidRPr="00803A58">
        <w:rPr>
          <w:rFonts w:asciiTheme="minorHAnsi" w:eastAsia="Times New Roman" w:hAnsiTheme="minorHAnsi" w:cstheme="minorHAnsi"/>
          <w:iCs/>
        </w:rPr>
        <w:t xml:space="preserve">without meaningful engagement in the composing process </w:t>
      </w:r>
      <w:r w:rsidRPr="00803A58">
        <w:rPr>
          <w:rFonts w:asciiTheme="minorHAnsi" w:eastAsia="Times New Roman" w:hAnsiTheme="minorHAnsi" w:cstheme="minorHAnsi"/>
          <w:iCs/>
        </w:rPr>
        <w:t>will likely not be approved as a CI/CL course.</w:t>
      </w:r>
    </w:p>
    <w:p w14:paraId="000BD088" w14:textId="494106CF" w:rsidR="00BC2E83" w:rsidRPr="00803A58" w:rsidRDefault="00BC2E83" w:rsidP="00DA47B6">
      <w:pPr>
        <w:ind w:left="1440"/>
        <w:textAlignment w:val="baseline"/>
        <w:rPr>
          <w:rFonts w:asciiTheme="minorHAnsi" w:eastAsia="Times New Roman" w:hAnsiTheme="minorHAnsi" w:cstheme="minorHAnsi"/>
        </w:rPr>
      </w:pPr>
      <w:r w:rsidRPr="00803A58">
        <w:rPr>
          <w:rFonts w:asciiTheme="minorHAnsi" w:eastAsia="Times New Roman" w:hAnsiTheme="minorHAnsi" w:cstheme="minorHAnsi"/>
          <w:iCs/>
        </w:rPr>
        <w:t xml:space="preserve"> </w:t>
      </w:r>
    </w:p>
    <w:p w14:paraId="0E42E272" w14:textId="46B89475" w:rsidR="006D69AB" w:rsidRPr="00803A58" w:rsidRDefault="00BC2E83" w:rsidP="00FB2B0F">
      <w:pPr>
        <w:numPr>
          <w:ilvl w:val="2"/>
          <w:numId w:val="32"/>
        </w:numPr>
        <w:ind w:left="1440" w:firstLine="0"/>
        <w:textAlignment w:val="baseline"/>
        <w:rPr>
          <w:rFonts w:asciiTheme="minorHAnsi" w:eastAsia="Times New Roman" w:hAnsiTheme="minorHAnsi" w:cstheme="minorHAnsi"/>
        </w:rPr>
      </w:pPr>
      <w:r w:rsidRPr="00803A58">
        <w:rPr>
          <w:rFonts w:asciiTheme="minorHAnsi" w:eastAsia="Times New Roman" w:hAnsiTheme="minorHAnsi" w:cstheme="minorHAnsi"/>
          <w:iCs/>
        </w:rPr>
        <w:t>Given the advent of generative AI, we recommend that proposers use the expectations of 4000 words of writing and seven minutes of oral communication</w:t>
      </w:r>
      <w:r w:rsidR="007F32AF" w:rsidRPr="00803A58">
        <w:rPr>
          <w:rFonts w:asciiTheme="minorHAnsi" w:eastAsia="Times New Roman" w:hAnsiTheme="minorHAnsi" w:cstheme="minorHAnsi"/>
          <w:iCs/>
        </w:rPr>
        <w:t xml:space="preserve"> </w:t>
      </w:r>
      <w:r w:rsidRPr="00803A58">
        <w:rPr>
          <w:rFonts w:asciiTheme="minorHAnsi" w:eastAsia="Times New Roman" w:hAnsiTheme="minorHAnsi" w:cstheme="minorHAnsi"/>
          <w:iCs/>
        </w:rPr>
        <w:t xml:space="preserve">as guidelines in determining whether or not their course </w:t>
      </w:r>
      <w:r w:rsidR="007F32AF" w:rsidRPr="00803A58">
        <w:rPr>
          <w:rFonts w:asciiTheme="minorHAnsi" w:eastAsia="Times New Roman" w:hAnsiTheme="minorHAnsi" w:cstheme="minorHAnsi"/>
          <w:iCs/>
        </w:rPr>
        <w:t xml:space="preserve">engages meaningfully with </w:t>
      </w:r>
      <w:r w:rsidR="007F32AF" w:rsidRPr="00803A58">
        <w:rPr>
          <w:rFonts w:asciiTheme="minorHAnsi" w:eastAsia="Times New Roman" w:hAnsiTheme="minorHAnsi" w:cstheme="minorHAnsi"/>
          <w:iCs/>
        </w:rPr>
        <w:lastRenderedPageBreak/>
        <w:t xml:space="preserve">written and oral communication in ways that warrant a CI/CL designation. </w:t>
      </w:r>
      <w:r w:rsidRPr="00803A58">
        <w:rPr>
          <w:rFonts w:asciiTheme="minorHAnsi" w:eastAsia="Times New Roman" w:hAnsiTheme="minorHAnsi" w:cstheme="minorHAnsi"/>
          <w:iCs/>
        </w:rPr>
        <w:t xml:space="preserve">Again, if your course utilizes generative AI to teach written and oral communication, please describe the role that AI will play in the course and how students will meet the </w:t>
      </w:r>
      <w:r w:rsidR="00397B64" w:rsidRPr="00803A58">
        <w:rPr>
          <w:rFonts w:asciiTheme="minorHAnsi" w:eastAsia="Times New Roman" w:hAnsiTheme="minorHAnsi" w:cstheme="minorHAnsi"/>
          <w:iCs/>
        </w:rPr>
        <w:t xml:space="preserve">CI/CL </w:t>
      </w:r>
      <w:r w:rsidRPr="00803A58">
        <w:rPr>
          <w:rFonts w:asciiTheme="minorHAnsi" w:eastAsia="Times New Roman" w:hAnsiTheme="minorHAnsi" w:cstheme="minorHAnsi"/>
          <w:iCs/>
        </w:rPr>
        <w:t>outcomes</w:t>
      </w:r>
      <w:r w:rsidR="007F32AF" w:rsidRPr="00803A58">
        <w:rPr>
          <w:rFonts w:asciiTheme="minorHAnsi" w:eastAsia="Times New Roman" w:hAnsiTheme="minorHAnsi" w:cstheme="minorHAnsi"/>
          <w:iCs/>
        </w:rPr>
        <w:t xml:space="preserve"> in your proposal memo</w:t>
      </w:r>
      <w:r w:rsidRPr="00803A58">
        <w:rPr>
          <w:rFonts w:asciiTheme="minorHAnsi" w:eastAsia="Times New Roman" w:hAnsiTheme="minorHAnsi" w:cstheme="minorHAnsi"/>
          <w:iCs/>
        </w:rPr>
        <w:t xml:space="preserve">. </w:t>
      </w:r>
    </w:p>
    <w:p w14:paraId="3FCBCDD1" w14:textId="77777777" w:rsidR="00566135" w:rsidRPr="00397B64" w:rsidRDefault="00566135" w:rsidP="00566135">
      <w:pPr>
        <w:textAlignment w:val="baseline"/>
        <w:rPr>
          <w:rFonts w:asciiTheme="minorHAnsi" w:eastAsia="Times New Roman" w:hAnsiTheme="minorHAnsi" w:cstheme="minorHAnsi"/>
          <w:szCs w:val="24"/>
        </w:rPr>
      </w:pPr>
    </w:p>
    <w:p w14:paraId="685D7900" w14:textId="32243973" w:rsidR="005362BC" w:rsidRPr="00397B64" w:rsidRDefault="005362BC" w:rsidP="00566135">
      <w:pPr>
        <w:numPr>
          <w:ilvl w:val="1"/>
          <w:numId w:val="32"/>
        </w:numPr>
        <w:textAlignment w:val="baseline"/>
        <w:rPr>
          <w:rFonts w:asciiTheme="minorHAnsi" w:eastAsia="Times New Roman" w:hAnsiTheme="minorHAnsi" w:cstheme="minorHAnsi"/>
          <w:szCs w:val="24"/>
        </w:rPr>
      </w:pPr>
      <w:r w:rsidRPr="00397B64">
        <w:rPr>
          <w:rFonts w:asciiTheme="minorHAnsi" w:eastAsia="Times New Roman" w:hAnsiTheme="minorHAnsi" w:cstheme="minorHAnsi"/>
          <w:i/>
          <w:iCs/>
          <w:szCs w:val="24"/>
        </w:rPr>
        <w:t>How the assignment</w:t>
      </w:r>
      <w:r w:rsidR="00397B64">
        <w:rPr>
          <w:rFonts w:asciiTheme="minorHAnsi" w:eastAsia="Times New Roman" w:hAnsiTheme="minorHAnsi" w:cstheme="minorHAnsi"/>
          <w:i/>
          <w:iCs/>
          <w:szCs w:val="24"/>
        </w:rPr>
        <w:t>s</w:t>
      </w:r>
      <w:r w:rsidRPr="00397B64">
        <w:rPr>
          <w:rFonts w:asciiTheme="minorHAnsi" w:eastAsia="Times New Roman" w:hAnsiTheme="minorHAnsi" w:cstheme="minorHAnsi"/>
          <w:i/>
          <w:iCs/>
          <w:szCs w:val="24"/>
        </w:rPr>
        <w:t xml:space="preserve"> will be evaluated/assessed and feedback to the student provided</w:t>
      </w:r>
      <w:r w:rsidRPr="00397B64">
        <w:rPr>
          <w:rFonts w:asciiTheme="minorHAnsi" w:eastAsia="Times New Roman" w:hAnsiTheme="minorHAnsi" w:cstheme="minorHAnsi"/>
          <w:szCs w:val="24"/>
        </w:rPr>
        <w:t xml:space="preserve">. Please specify how the students will receive feedback from either the instructor or other informed audience, such as their class peers. When applicable, please include the assessment rubrics used. The rubric language does </w:t>
      </w:r>
      <w:r w:rsidRPr="00397B64">
        <w:rPr>
          <w:rFonts w:asciiTheme="minorHAnsi" w:eastAsia="Times New Roman" w:hAnsiTheme="minorHAnsi" w:cstheme="minorHAnsi"/>
          <w:i/>
          <w:iCs/>
          <w:szCs w:val="24"/>
        </w:rPr>
        <w:t>not</w:t>
      </w:r>
      <w:r w:rsidRPr="00397B64">
        <w:rPr>
          <w:rFonts w:asciiTheme="minorHAnsi" w:eastAsia="Times New Roman" w:hAnsiTheme="minorHAnsi" w:cstheme="minorHAnsi"/>
          <w:szCs w:val="24"/>
        </w:rPr>
        <w:t xml:space="preserve"> need to be identical to the CI/CL rubric language. In fact, it is often more appropriate for rubrics to be specific to your course. However, the committee should be able to ascertain how the language in your rubrics aligns with the CI/CL outcomes. Since CI/CL courses are required to include an iterative composing process, it is important to be clear how this is accomplished (i.e., either through required revisions or multiple similar assignments that allow for skill development). We do not have a predetermined number of revisions or drafts in mind, but the course should be clearly targeting improvement as a goal. Please note that the Gen Ed assessment requires that instructors assess each CI/CL outcome </w:t>
      </w:r>
      <w:r w:rsidRPr="00397B64">
        <w:rPr>
          <w:rFonts w:asciiTheme="minorHAnsi" w:eastAsia="Times New Roman" w:hAnsiTheme="minorHAnsi" w:cstheme="minorHAnsi"/>
          <w:i/>
          <w:iCs/>
          <w:szCs w:val="24"/>
        </w:rPr>
        <w:t>twice</w:t>
      </w:r>
      <w:r w:rsidRPr="00397B64">
        <w:rPr>
          <w:rFonts w:asciiTheme="minorHAnsi" w:eastAsia="Times New Roman" w:hAnsiTheme="minorHAnsi" w:cstheme="minorHAnsi"/>
          <w:szCs w:val="24"/>
        </w:rPr>
        <w:t>, once early in the semester and once late in the semester.</w:t>
      </w:r>
    </w:p>
    <w:p w14:paraId="64F7EFE1" w14:textId="39D2B6F4" w:rsidR="005362BC" w:rsidRPr="00397B64" w:rsidRDefault="005362BC" w:rsidP="00152430">
      <w:pPr>
        <w:textAlignment w:val="baseline"/>
        <w:rPr>
          <w:rFonts w:asciiTheme="minorHAnsi" w:eastAsia="Times New Roman" w:hAnsiTheme="minorHAnsi" w:cstheme="minorHAnsi"/>
          <w:sz w:val="18"/>
          <w:szCs w:val="18"/>
        </w:rPr>
      </w:pPr>
    </w:p>
    <w:p w14:paraId="16BA86BF" w14:textId="4972D60F" w:rsidR="005362BC" w:rsidRPr="00397B64" w:rsidRDefault="005362BC" w:rsidP="005362BC">
      <w:pPr>
        <w:numPr>
          <w:ilvl w:val="0"/>
          <w:numId w:val="33"/>
        </w:numPr>
        <w:ind w:left="360" w:firstLine="0"/>
        <w:textAlignment w:val="baseline"/>
        <w:rPr>
          <w:rFonts w:asciiTheme="minorHAnsi" w:eastAsia="Times New Roman" w:hAnsiTheme="minorHAnsi" w:cstheme="minorHAnsi"/>
          <w:szCs w:val="24"/>
        </w:rPr>
      </w:pPr>
      <w:r w:rsidRPr="00397B64">
        <w:rPr>
          <w:rFonts w:asciiTheme="minorHAnsi" w:eastAsia="Times New Roman" w:hAnsiTheme="minorHAnsi" w:cstheme="minorHAnsi"/>
          <w:szCs w:val="24"/>
        </w:rPr>
        <w:t>In your submission, please do not include hyperlinks to assignments or other necessary materials, unless those hyperlinks can be accessed by the committee (specifically, please don’t include hyperlinks for materials on your Canvas course, as we cannot access th</w:t>
      </w:r>
      <w:r w:rsidR="00566135" w:rsidRPr="00397B64">
        <w:rPr>
          <w:rFonts w:asciiTheme="minorHAnsi" w:eastAsia="Times New Roman" w:hAnsiTheme="minorHAnsi" w:cstheme="minorHAnsi"/>
          <w:szCs w:val="24"/>
        </w:rPr>
        <w:t>at material</w:t>
      </w:r>
      <w:r w:rsidRPr="00397B64">
        <w:rPr>
          <w:rFonts w:asciiTheme="minorHAnsi" w:eastAsia="Times New Roman" w:hAnsiTheme="minorHAnsi" w:cstheme="minorHAnsi"/>
          <w:szCs w:val="24"/>
        </w:rPr>
        <w:t>).</w:t>
      </w:r>
    </w:p>
    <w:p w14:paraId="0CD01878" w14:textId="549A7738" w:rsidR="005362BC" w:rsidRPr="00397B64" w:rsidRDefault="005362BC" w:rsidP="005362BC">
      <w:pPr>
        <w:textAlignment w:val="baseline"/>
        <w:rPr>
          <w:rFonts w:asciiTheme="minorHAnsi" w:eastAsia="Times New Roman" w:hAnsiTheme="minorHAnsi" w:cstheme="minorHAnsi"/>
          <w:sz w:val="18"/>
          <w:szCs w:val="18"/>
        </w:rPr>
      </w:pPr>
    </w:p>
    <w:p w14:paraId="0269BE79" w14:textId="77777777" w:rsidR="00FB2B0F" w:rsidRDefault="00FB2B0F" w:rsidP="005362BC">
      <w:pPr>
        <w:textAlignment w:val="baseline"/>
        <w:rPr>
          <w:rFonts w:asciiTheme="minorHAnsi" w:eastAsia="Times New Roman" w:hAnsiTheme="minorHAnsi" w:cstheme="minorHAnsi"/>
          <w:b/>
          <w:szCs w:val="24"/>
        </w:rPr>
      </w:pPr>
    </w:p>
    <w:p w14:paraId="26476739" w14:textId="18EACA90" w:rsidR="005362BC" w:rsidRPr="00397B64" w:rsidRDefault="005362BC" w:rsidP="005362BC">
      <w:pPr>
        <w:textAlignment w:val="baseline"/>
        <w:rPr>
          <w:rFonts w:asciiTheme="minorHAnsi" w:eastAsia="Times New Roman" w:hAnsiTheme="minorHAnsi" w:cstheme="minorHAnsi"/>
          <w:b/>
          <w:sz w:val="18"/>
          <w:szCs w:val="18"/>
        </w:rPr>
      </w:pPr>
      <w:r w:rsidRPr="00397B64">
        <w:rPr>
          <w:rFonts w:asciiTheme="minorHAnsi" w:eastAsia="Times New Roman" w:hAnsiTheme="minorHAnsi" w:cstheme="minorHAnsi"/>
          <w:b/>
          <w:szCs w:val="24"/>
        </w:rPr>
        <w:t>Notes for CL1 &amp; CL2 Proposals:</w:t>
      </w:r>
    </w:p>
    <w:p w14:paraId="1C4FAEF4" w14:textId="12C1A5C7" w:rsidR="005362BC" w:rsidRDefault="005362BC" w:rsidP="005362BC">
      <w:pPr>
        <w:numPr>
          <w:ilvl w:val="0"/>
          <w:numId w:val="34"/>
        </w:numPr>
        <w:ind w:left="360" w:firstLine="0"/>
        <w:textAlignment w:val="baseline"/>
        <w:rPr>
          <w:rFonts w:asciiTheme="minorHAnsi" w:eastAsia="Times New Roman" w:hAnsiTheme="minorHAnsi" w:cstheme="minorHAnsi"/>
          <w:szCs w:val="24"/>
        </w:rPr>
      </w:pPr>
      <w:r w:rsidRPr="00397B64">
        <w:rPr>
          <w:rFonts w:asciiTheme="minorHAnsi" w:eastAsia="Times New Roman" w:hAnsiTheme="minorHAnsi" w:cstheme="minorHAnsi"/>
          <w:szCs w:val="24"/>
        </w:rPr>
        <w:t>It is important that CL1 &amp; CL2 courses both meet the criteria for that particular course</w:t>
      </w:r>
      <w:r w:rsidR="003028B8" w:rsidRPr="00397B64">
        <w:rPr>
          <w:rFonts w:asciiTheme="minorHAnsi" w:eastAsia="Times New Roman" w:hAnsiTheme="minorHAnsi" w:cstheme="minorHAnsi"/>
          <w:szCs w:val="24"/>
        </w:rPr>
        <w:t xml:space="preserve"> </w:t>
      </w:r>
      <w:r w:rsidRPr="00397B64">
        <w:rPr>
          <w:rFonts w:asciiTheme="minorHAnsi" w:eastAsia="Times New Roman" w:hAnsiTheme="minorHAnsi" w:cstheme="minorHAnsi"/>
          <w:i/>
          <w:iCs/>
          <w:szCs w:val="24"/>
        </w:rPr>
        <w:t>and</w:t>
      </w:r>
      <w:r w:rsidR="003028B8" w:rsidRPr="00397B64">
        <w:rPr>
          <w:rFonts w:asciiTheme="minorHAnsi" w:eastAsia="Times New Roman" w:hAnsiTheme="minorHAnsi" w:cstheme="minorHAnsi"/>
          <w:szCs w:val="24"/>
        </w:rPr>
        <w:t xml:space="preserve"> </w:t>
      </w:r>
      <w:r w:rsidRPr="00397B64">
        <w:rPr>
          <w:rFonts w:asciiTheme="minorHAnsi" w:eastAsia="Times New Roman" w:hAnsiTheme="minorHAnsi" w:cstheme="minorHAnsi"/>
          <w:szCs w:val="24"/>
        </w:rPr>
        <w:t>prepare students for the next course in the sequence (CL2 &amp; CI, respectively).  In your proposal memo, please include an explanation of how the course prepares students for a subsequent CL2 or CI course.</w:t>
      </w:r>
    </w:p>
    <w:p w14:paraId="2A018F7F" w14:textId="77777777" w:rsidR="00FB2B0F" w:rsidRPr="00397B64" w:rsidRDefault="00FB2B0F" w:rsidP="00FB2B0F">
      <w:pPr>
        <w:ind w:left="360"/>
        <w:textAlignment w:val="baseline"/>
        <w:rPr>
          <w:rFonts w:asciiTheme="minorHAnsi" w:eastAsia="Times New Roman" w:hAnsiTheme="minorHAnsi" w:cstheme="minorHAnsi"/>
          <w:szCs w:val="24"/>
        </w:rPr>
      </w:pPr>
    </w:p>
    <w:p w14:paraId="37F797CA" w14:textId="20C7557F" w:rsidR="005362BC" w:rsidRPr="00397B64" w:rsidRDefault="005362BC" w:rsidP="005362BC">
      <w:pPr>
        <w:numPr>
          <w:ilvl w:val="0"/>
          <w:numId w:val="34"/>
        </w:numPr>
        <w:ind w:left="360" w:firstLine="0"/>
        <w:textAlignment w:val="baseline"/>
        <w:rPr>
          <w:rFonts w:asciiTheme="minorHAnsi" w:eastAsia="Times New Roman" w:hAnsiTheme="minorHAnsi" w:cstheme="minorHAnsi"/>
          <w:szCs w:val="24"/>
        </w:rPr>
      </w:pPr>
      <w:r w:rsidRPr="00397B64">
        <w:rPr>
          <w:rFonts w:asciiTheme="minorHAnsi" w:eastAsia="Times New Roman" w:hAnsiTheme="minorHAnsi" w:cstheme="minorHAnsi"/>
          <w:szCs w:val="24"/>
        </w:rPr>
        <w:t>Please note that CL1 &amp; CL2 courses “should not be major-specific or tied to disciplinary-specific modes of communication.” Instead, CL courses must “focus on foundational communication skills that are portable across disciplines and audiences as well as foundational information literacy skills.” This expectation is listed on the overview page of the approved</w:t>
      </w:r>
      <w:r w:rsidR="003028B8" w:rsidRPr="00397B64">
        <w:rPr>
          <w:rFonts w:asciiTheme="minorHAnsi" w:eastAsia="Times New Roman" w:hAnsiTheme="minorHAnsi" w:cstheme="minorHAnsi"/>
          <w:szCs w:val="24"/>
        </w:rPr>
        <w:t xml:space="preserve"> </w:t>
      </w:r>
      <w:hyperlink r:id="rId11" w:tgtFrame="_blank" w:history="1">
        <w:r w:rsidRPr="00397B64">
          <w:rPr>
            <w:rFonts w:asciiTheme="minorHAnsi" w:eastAsia="Times New Roman" w:hAnsiTheme="minorHAnsi" w:cstheme="minorHAnsi"/>
            <w:color w:val="0000FF"/>
            <w:szCs w:val="24"/>
            <w:u w:val="single"/>
          </w:rPr>
          <w:t>CL1</w:t>
        </w:r>
      </w:hyperlink>
      <w:r w:rsidR="003028B8" w:rsidRPr="00397B64">
        <w:rPr>
          <w:rFonts w:asciiTheme="minorHAnsi" w:eastAsia="Times New Roman" w:hAnsiTheme="minorHAnsi" w:cstheme="minorHAnsi"/>
          <w:szCs w:val="24"/>
        </w:rPr>
        <w:t xml:space="preserve"> </w:t>
      </w:r>
      <w:r w:rsidRPr="00397B64">
        <w:rPr>
          <w:rFonts w:asciiTheme="minorHAnsi" w:eastAsia="Times New Roman" w:hAnsiTheme="minorHAnsi" w:cstheme="minorHAnsi"/>
          <w:szCs w:val="24"/>
        </w:rPr>
        <w:t>&amp;</w:t>
      </w:r>
      <w:r w:rsidR="003028B8" w:rsidRPr="00397B64">
        <w:rPr>
          <w:rFonts w:asciiTheme="minorHAnsi" w:eastAsia="Times New Roman" w:hAnsiTheme="minorHAnsi" w:cstheme="minorHAnsi"/>
          <w:szCs w:val="24"/>
        </w:rPr>
        <w:t xml:space="preserve"> </w:t>
      </w:r>
      <w:hyperlink r:id="rId12" w:tgtFrame="_blank" w:history="1">
        <w:r w:rsidRPr="00397B64">
          <w:rPr>
            <w:rFonts w:asciiTheme="minorHAnsi" w:eastAsia="Times New Roman" w:hAnsiTheme="minorHAnsi" w:cstheme="minorHAnsi"/>
            <w:color w:val="0000FF"/>
            <w:szCs w:val="24"/>
            <w:u w:val="single"/>
          </w:rPr>
          <w:t>CL2</w:t>
        </w:r>
      </w:hyperlink>
      <w:r w:rsidR="003028B8" w:rsidRPr="00397B64">
        <w:rPr>
          <w:rFonts w:asciiTheme="minorHAnsi" w:eastAsia="Times New Roman" w:hAnsiTheme="minorHAnsi" w:cstheme="minorHAnsi"/>
          <w:szCs w:val="24"/>
        </w:rPr>
        <w:t xml:space="preserve"> </w:t>
      </w:r>
      <w:r w:rsidRPr="00397B64">
        <w:rPr>
          <w:rFonts w:asciiTheme="minorHAnsi" w:eastAsia="Times New Roman" w:hAnsiTheme="minorHAnsi" w:cstheme="minorHAnsi"/>
          <w:szCs w:val="24"/>
        </w:rPr>
        <w:t>rubrics. Courses that do not meet this requirement will not be approved.</w:t>
      </w:r>
    </w:p>
    <w:p w14:paraId="3086EF5C" w14:textId="1A279C9D" w:rsidR="005362BC" w:rsidRPr="00397B64" w:rsidRDefault="005362BC" w:rsidP="005362BC">
      <w:pPr>
        <w:textAlignment w:val="baseline"/>
        <w:rPr>
          <w:rFonts w:asciiTheme="minorHAnsi" w:eastAsia="Times New Roman" w:hAnsiTheme="minorHAnsi" w:cstheme="minorHAnsi"/>
          <w:sz w:val="18"/>
          <w:szCs w:val="18"/>
        </w:rPr>
      </w:pPr>
    </w:p>
    <w:p w14:paraId="40C5284D" w14:textId="77777777" w:rsidR="00FB2B0F" w:rsidRDefault="00FB2B0F" w:rsidP="005362BC">
      <w:pPr>
        <w:textAlignment w:val="baseline"/>
        <w:rPr>
          <w:rFonts w:asciiTheme="minorHAnsi" w:eastAsia="Times New Roman" w:hAnsiTheme="minorHAnsi" w:cstheme="minorHAnsi"/>
          <w:b/>
          <w:szCs w:val="24"/>
        </w:rPr>
      </w:pPr>
    </w:p>
    <w:p w14:paraId="43996122" w14:textId="2DBCD85D" w:rsidR="005362BC" w:rsidRPr="00397B64" w:rsidRDefault="005362BC" w:rsidP="005362BC">
      <w:pPr>
        <w:textAlignment w:val="baseline"/>
        <w:rPr>
          <w:rFonts w:asciiTheme="minorHAnsi" w:eastAsia="Times New Roman" w:hAnsiTheme="minorHAnsi" w:cstheme="minorHAnsi"/>
          <w:b/>
          <w:sz w:val="18"/>
          <w:szCs w:val="18"/>
        </w:rPr>
      </w:pPr>
      <w:r w:rsidRPr="00397B64">
        <w:rPr>
          <w:rFonts w:asciiTheme="minorHAnsi" w:eastAsia="Times New Roman" w:hAnsiTheme="minorHAnsi" w:cstheme="minorHAnsi"/>
          <w:b/>
          <w:szCs w:val="24"/>
        </w:rPr>
        <w:t>Note for CI Proposals:</w:t>
      </w:r>
    </w:p>
    <w:p w14:paraId="35962F6B" w14:textId="3CB4F2BE" w:rsidR="000154E3" w:rsidRPr="00397B64" w:rsidRDefault="09138FAC" w:rsidP="09138FAC">
      <w:pPr>
        <w:numPr>
          <w:ilvl w:val="0"/>
          <w:numId w:val="35"/>
        </w:numPr>
        <w:ind w:left="360" w:firstLine="0"/>
        <w:textAlignment w:val="baseline"/>
        <w:rPr>
          <w:rFonts w:asciiTheme="minorHAnsi" w:eastAsia="Times New Roman" w:hAnsiTheme="minorHAnsi" w:cstheme="minorHAnsi"/>
        </w:rPr>
      </w:pPr>
      <w:r w:rsidRPr="00397B64">
        <w:rPr>
          <w:rFonts w:asciiTheme="minorHAnsi" w:eastAsia="Times New Roman" w:hAnsiTheme="minorHAnsi" w:cstheme="minorHAnsi"/>
        </w:rPr>
        <w:t xml:space="preserve">With the creation of the </w:t>
      </w:r>
      <w:hyperlink r:id="rId13">
        <w:r w:rsidRPr="00397B64">
          <w:rPr>
            <w:rFonts w:asciiTheme="minorHAnsi" w:eastAsia="Times New Roman" w:hAnsiTheme="minorHAnsi" w:cstheme="minorHAnsi"/>
            <w:color w:val="0000FF"/>
            <w:u w:val="single"/>
          </w:rPr>
          <w:t>CI Outcomes and Milestones</w:t>
        </w:r>
      </w:hyperlink>
      <w:r w:rsidRPr="00397B64">
        <w:rPr>
          <w:rFonts w:asciiTheme="minorHAnsi" w:eastAsia="Times New Roman" w:hAnsiTheme="minorHAnsi" w:cstheme="minorHAnsi"/>
        </w:rPr>
        <w:t>, the University is now emphasizing that CI courses must intentionally build on CL2 courses. Therefore, rather than expecting CL1 &amp; CL2 courses to “finish” teaching students everything there is to know about written and oral communication, CI courses should continue teaching these concepts. Given that CL1 &amp; CL2 courses cannot be disciplinary-specific, CI courses should be prepared to instruct students in disciplinary-specific forms of written and oral communication.</w:t>
      </w:r>
    </w:p>
    <w:p w14:paraId="02A9DC24" w14:textId="354697F6" w:rsidR="100BAFEB" w:rsidRPr="00397B64" w:rsidRDefault="100BAFEB">
      <w:pPr>
        <w:rPr>
          <w:rFonts w:asciiTheme="minorHAnsi" w:eastAsia="Calibri" w:hAnsiTheme="minorHAnsi" w:cstheme="minorHAnsi"/>
          <w:szCs w:val="24"/>
        </w:rPr>
      </w:pPr>
    </w:p>
    <w:sectPr w:rsidR="100BAFEB" w:rsidRPr="00397B64" w:rsidSect="00566135">
      <w:footerReference w:type="default" r:id="rId14"/>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6AE8" w14:textId="77777777" w:rsidR="00D06368" w:rsidRDefault="00D06368" w:rsidP="008C7679">
      <w:r>
        <w:separator/>
      </w:r>
    </w:p>
  </w:endnote>
  <w:endnote w:type="continuationSeparator" w:id="0">
    <w:p w14:paraId="6D551A17" w14:textId="77777777" w:rsidR="00D06368" w:rsidRDefault="00D06368" w:rsidP="008C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1FDD" w14:textId="48BDEC36" w:rsidR="008C7679" w:rsidRDefault="008C7679" w:rsidP="008C7679">
    <w:pPr>
      <w:pStyle w:val="Footer"/>
      <w:jc w:val="right"/>
    </w:pPr>
  </w:p>
  <w:p w14:paraId="177E30C5" w14:textId="77777777" w:rsidR="008C7679" w:rsidRDefault="008C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0CFD8" w14:textId="77777777" w:rsidR="00D06368" w:rsidRDefault="00D06368" w:rsidP="008C7679">
      <w:r>
        <w:separator/>
      </w:r>
    </w:p>
  </w:footnote>
  <w:footnote w:type="continuationSeparator" w:id="0">
    <w:p w14:paraId="6217325D" w14:textId="77777777" w:rsidR="00D06368" w:rsidRDefault="00D06368" w:rsidP="008C7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1AC"/>
    <w:multiLevelType w:val="multilevel"/>
    <w:tmpl w:val="92C64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F5B4C"/>
    <w:multiLevelType w:val="multilevel"/>
    <w:tmpl w:val="5AA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30237"/>
    <w:multiLevelType w:val="multilevel"/>
    <w:tmpl w:val="635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0C03F"/>
    <w:multiLevelType w:val="hybridMultilevel"/>
    <w:tmpl w:val="1550DE02"/>
    <w:lvl w:ilvl="0" w:tplc="AB985916">
      <w:start w:val="1"/>
      <w:numFmt w:val="bullet"/>
      <w:lvlText w:val="·"/>
      <w:lvlJc w:val="left"/>
      <w:pPr>
        <w:ind w:left="720" w:hanging="360"/>
      </w:pPr>
      <w:rPr>
        <w:rFonts w:ascii="Symbol" w:hAnsi="Symbol" w:hint="default"/>
      </w:rPr>
    </w:lvl>
    <w:lvl w:ilvl="1" w:tplc="00423866">
      <w:start w:val="1"/>
      <w:numFmt w:val="bullet"/>
      <w:lvlText w:val="o"/>
      <w:lvlJc w:val="left"/>
      <w:pPr>
        <w:ind w:left="1440" w:hanging="360"/>
      </w:pPr>
      <w:rPr>
        <w:rFonts w:ascii="Courier New" w:hAnsi="Courier New" w:hint="default"/>
      </w:rPr>
    </w:lvl>
    <w:lvl w:ilvl="2" w:tplc="137CF88E">
      <w:start w:val="1"/>
      <w:numFmt w:val="bullet"/>
      <w:lvlText w:val=""/>
      <w:lvlJc w:val="left"/>
      <w:pPr>
        <w:ind w:left="2160" w:hanging="360"/>
      </w:pPr>
      <w:rPr>
        <w:rFonts w:ascii="Wingdings" w:hAnsi="Wingdings" w:hint="default"/>
      </w:rPr>
    </w:lvl>
    <w:lvl w:ilvl="3" w:tplc="21A403A6">
      <w:start w:val="1"/>
      <w:numFmt w:val="bullet"/>
      <w:lvlText w:val=""/>
      <w:lvlJc w:val="left"/>
      <w:pPr>
        <w:ind w:left="2880" w:hanging="360"/>
      </w:pPr>
      <w:rPr>
        <w:rFonts w:ascii="Symbol" w:hAnsi="Symbol" w:hint="default"/>
      </w:rPr>
    </w:lvl>
    <w:lvl w:ilvl="4" w:tplc="4B14B00A">
      <w:start w:val="1"/>
      <w:numFmt w:val="bullet"/>
      <w:lvlText w:val="o"/>
      <w:lvlJc w:val="left"/>
      <w:pPr>
        <w:ind w:left="3600" w:hanging="360"/>
      </w:pPr>
      <w:rPr>
        <w:rFonts w:ascii="Courier New" w:hAnsi="Courier New" w:hint="default"/>
      </w:rPr>
    </w:lvl>
    <w:lvl w:ilvl="5" w:tplc="F7729D0C">
      <w:start w:val="1"/>
      <w:numFmt w:val="bullet"/>
      <w:lvlText w:val=""/>
      <w:lvlJc w:val="left"/>
      <w:pPr>
        <w:ind w:left="4320" w:hanging="360"/>
      </w:pPr>
      <w:rPr>
        <w:rFonts w:ascii="Wingdings" w:hAnsi="Wingdings" w:hint="default"/>
      </w:rPr>
    </w:lvl>
    <w:lvl w:ilvl="6" w:tplc="81B8D400">
      <w:start w:val="1"/>
      <w:numFmt w:val="bullet"/>
      <w:lvlText w:val=""/>
      <w:lvlJc w:val="left"/>
      <w:pPr>
        <w:ind w:left="5040" w:hanging="360"/>
      </w:pPr>
      <w:rPr>
        <w:rFonts w:ascii="Symbol" w:hAnsi="Symbol" w:hint="default"/>
      </w:rPr>
    </w:lvl>
    <w:lvl w:ilvl="7" w:tplc="950EDF5E">
      <w:start w:val="1"/>
      <w:numFmt w:val="bullet"/>
      <w:lvlText w:val="o"/>
      <w:lvlJc w:val="left"/>
      <w:pPr>
        <w:ind w:left="5760" w:hanging="360"/>
      </w:pPr>
      <w:rPr>
        <w:rFonts w:ascii="Courier New" w:hAnsi="Courier New" w:hint="default"/>
      </w:rPr>
    </w:lvl>
    <w:lvl w:ilvl="8" w:tplc="DB329F58">
      <w:start w:val="1"/>
      <w:numFmt w:val="bullet"/>
      <w:lvlText w:val=""/>
      <w:lvlJc w:val="left"/>
      <w:pPr>
        <w:ind w:left="6480" w:hanging="360"/>
      </w:pPr>
      <w:rPr>
        <w:rFonts w:ascii="Wingdings" w:hAnsi="Wingdings" w:hint="default"/>
      </w:rPr>
    </w:lvl>
  </w:abstractNum>
  <w:abstractNum w:abstractNumId="4" w15:restartNumberingAfterBreak="0">
    <w:nsid w:val="0FE85A40"/>
    <w:multiLevelType w:val="multilevel"/>
    <w:tmpl w:val="250C9E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C402FF"/>
    <w:multiLevelType w:val="multilevel"/>
    <w:tmpl w:val="209E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32733"/>
    <w:multiLevelType w:val="multilevel"/>
    <w:tmpl w:val="F320D4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E36552"/>
    <w:multiLevelType w:val="multilevel"/>
    <w:tmpl w:val="689461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D823D6D"/>
    <w:multiLevelType w:val="multilevel"/>
    <w:tmpl w:val="7DDA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0C78F4"/>
    <w:multiLevelType w:val="multilevel"/>
    <w:tmpl w:val="0E7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A4C57"/>
    <w:multiLevelType w:val="multilevel"/>
    <w:tmpl w:val="EEB8B7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4FA32B0"/>
    <w:multiLevelType w:val="multilevel"/>
    <w:tmpl w:val="AB90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17763D"/>
    <w:multiLevelType w:val="multilevel"/>
    <w:tmpl w:val="838879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266108F8"/>
    <w:multiLevelType w:val="multilevel"/>
    <w:tmpl w:val="A72606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C881EF5"/>
    <w:multiLevelType w:val="hybridMultilevel"/>
    <w:tmpl w:val="AB84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40EF2"/>
    <w:multiLevelType w:val="multilevel"/>
    <w:tmpl w:val="1FE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FF4C21"/>
    <w:multiLevelType w:val="multilevel"/>
    <w:tmpl w:val="B80E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2E74BB"/>
    <w:multiLevelType w:val="multilevel"/>
    <w:tmpl w:val="E626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279B16"/>
    <w:multiLevelType w:val="hybridMultilevel"/>
    <w:tmpl w:val="26B43804"/>
    <w:lvl w:ilvl="0" w:tplc="5508A2E8">
      <w:start w:val="1"/>
      <w:numFmt w:val="bullet"/>
      <w:lvlText w:val="·"/>
      <w:lvlJc w:val="left"/>
      <w:pPr>
        <w:ind w:left="720" w:hanging="360"/>
      </w:pPr>
      <w:rPr>
        <w:rFonts w:ascii="Symbol" w:hAnsi="Symbol" w:hint="default"/>
      </w:rPr>
    </w:lvl>
    <w:lvl w:ilvl="1" w:tplc="31EA6CF2">
      <w:start w:val="1"/>
      <w:numFmt w:val="bullet"/>
      <w:lvlText w:val="o"/>
      <w:lvlJc w:val="left"/>
      <w:pPr>
        <w:ind w:left="1440" w:hanging="360"/>
      </w:pPr>
      <w:rPr>
        <w:rFonts w:ascii="Courier New" w:hAnsi="Courier New" w:hint="default"/>
      </w:rPr>
    </w:lvl>
    <w:lvl w:ilvl="2" w:tplc="1F624B36">
      <w:start w:val="1"/>
      <w:numFmt w:val="bullet"/>
      <w:lvlText w:val=""/>
      <w:lvlJc w:val="left"/>
      <w:pPr>
        <w:ind w:left="2160" w:hanging="360"/>
      </w:pPr>
      <w:rPr>
        <w:rFonts w:ascii="Wingdings" w:hAnsi="Wingdings" w:hint="default"/>
      </w:rPr>
    </w:lvl>
    <w:lvl w:ilvl="3" w:tplc="B036A4C0">
      <w:start w:val="1"/>
      <w:numFmt w:val="bullet"/>
      <w:lvlText w:val=""/>
      <w:lvlJc w:val="left"/>
      <w:pPr>
        <w:ind w:left="2880" w:hanging="360"/>
      </w:pPr>
      <w:rPr>
        <w:rFonts w:ascii="Symbol" w:hAnsi="Symbol" w:hint="default"/>
      </w:rPr>
    </w:lvl>
    <w:lvl w:ilvl="4" w:tplc="DA84A3A8">
      <w:start w:val="1"/>
      <w:numFmt w:val="bullet"/>
      <w:lvlText w:val="o"/>
      <w:lvlJc w:val="left"/>
      <w:pPr>
        <w:ind w:left="3600" w:hanging="360"/>
      </w:pPr>
      <w:rPr>
        <w:rFonts w:ascii="Courier New" w:hAnsi="Courier New" w:hint="default"/>
      </w:rPr>
    </w:lvl>
    <w:lvl w:ilvl="5" w:tplc="FDDC8F3C">
      <w:start w:val="1"/>
      <w:numFmt w:val="bullet"/>
      <w:lvlText w:val=""/>
      <w:lvlJc w:val="left"/>
      <w:pPr>
        <w:ind w:left="4320" w:hanging="360"/>
      </w:pPr>
      <w:rPr>
        <w:rFonts w:ascii="Wingdings" w:hAnsi="Wingdings" w:hint="default"/>
      </w:rPr>
    </w:lvl>
    <w:lvl w:ilvl="6" w:tplc="6672B324">
      <w:start w:val="1"/>
      <w:numFmt w:val="bullet"/>
      <w:lvlText w:val=""/>
      <w:lvlJc w:val="left"/>
      <w:pPr>
        <w:ind w:left="5040" w:hanging="360"/>
      </w:pPr>
      <w:rPr>
        <w:rFonts w:ascii="Symbol" w:hAnsi="Symbol" w:hint="default"/>
      </w:rPr>
    </w:lvl>
    <w:lvl w:ilvl="7" w:tplc="09CE7010">
      <w:start w:val="1"/>
      <w:numFmt w:val="bullet"/>
      <w:lvlText w:val="o"/>
      <w:lvlJc w:val="left"/>
      <w:pPr>
        <w:ind w:left="5760" w:hanging="360"/>
      </w:pPr>
      <w:rPr>
        <w:rFonts w:ascii="Courier New" w:hAnsi="Courier New" w:hint="default"/>
      </w:rPr>
    </w:lvl>
    <w:lvl w:ilvl="8" w:tplc="ACD266EE">
      <w:start w:val="1"/>
      <w:numFmt w:val="bullet"/>
      <w:lvlText w:val=""/>
      <w:lvlJc w:val="left"/>
      <w:pPr>
        <w:ind w:left="6480" w:hanging="360"/>
      </w:pPr>
      <w:rPr>
        <w:rFonts w:ascii="Wingdings" w:hAnsi="Wingdings" w:hint="default"/>
      </w:rPr>
    </w:lvl>
  </w:abstractNum>
  <w:abstractNum w:abstractNumId="19" w15:restartNumberingAfterBreak="0">
    <w:nsid w:val="3EE058E3"/>
    <w:multiLevelType w:val="multilevel"/>
    <w:tmpl w:val="7640E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11C04C3"/>
    <w:multiLevelType w:val="hybridMultilevel"/>
    <w:tmpl w:val="B494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3654E"/>
    <w:multiLevelType w:val="multilevel"/>
    <w:tmpl w:val="49F808E2"/>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2" w15:restartNumberingAfterBreak="0">
    <w:nsid w:val="4BC57BB7"/>
    <w:multiLevelType w:val="hybridMultilevel"/>
    <w:tmpl w:val="9C7022EA"/>
    <w:lvl w:ilvl="0" w:tplc="BA3E90B2">
      <w:start w:val="1"/>
      <w:numFmt w:val="bullet"/>
      <w:lvlText w:val="·"/>
      <w:lvlJc w:val="left"/>
      <w:pPr>
        <w:ind w:left="720" w:hanging="360"/>
      </w:pPr>
      <w:rPr>
        <w:rFonts w:ascii="Symbol" w:hAnsi="Symbol" w:hint="default"/>
      </w:rPr>
    </w:lvl>
    <w:lvl w:ilvl="1" w:tplc="9C3C3494">
      <w:start w:val="1"/>
      <w:numFmt w:val="bullet"/>
      <w:lvlText w:val="o"/>
      <w:lvlJc w:val="left"/>
      <w:pPr>
        <w:ind w:left="1440" w:hanging="360"/>
      </w:pPr>
      <w:rPr>
        <w:rFonts w:ascii="Courier New" w:hAnsi="Courier New" w:hint="default"/>
      </w:rPr>
    </w:lvl>
    <w:lvl w:ilvl="2" w:tplc="796E151E">
      <w:start w:val="1"/>
      <w:numFmt w:val="bullet"/>
      <w:lvlText w:val=""/>
      <w:lvlJc w:val="left"/>
      <w:pPr>
        <w:ind w:left="2160" w:hanging="360"/>
      </w:pPr>
      <w:rPr>
        <w:rFonts w:ascii="Wingdings" w:hAnsi="Wingdings" w:hint="default"/>
      </w:rPr>
    </w:lvl>
    <w:lvl w:ilvl="3" w:tplc="A66056E2">
      <w:start w:val="1"/>
      <w:numFmt w:val="bullet"/>
      <w:lvlText w:val=""/>
      <w:lvlJc w:val="left"/>
      <w:pPr>
        <w:ind w:left="2880" w:hanging="360"/>
      </w:pPr>
      <w:rPr>
        <w:rFonts w:ascii="Symbol" w:hAnsi="Symbol" w:hint="default"/>
      </w:rPr>
    </w:lvl>
    <w:lvl w:ilvl="4" w:tplc="733C57F0">
      <w:start w:val="1"/>
      <w:numFmt w:val="bullet"/>
      <w:lvlText w:val="o"/>
      <w:lvlJc w:val="left"/>
      <w:pPr>
        <w:ind w:left="3600" w:hanging="360"/>
      </w:pPr>
      <w:rPr>
        <w:rFonts w:ascii="Courier New" w:hAnsi="Courier New" w:hint="default"/>
      </w:rPr>
    </w:lvl>
    <w:lvl w:ilvl="5" w:tplc="1F7C5CA2">
      <w:start w:val="1"/>
      <w:numFmt w:val="bullet"/>
      <w:lvlText w:val=""/>
      <w:lvlJc w:val="left"/>
      <w:pPr>
        <w:ind w:left="4320" w:hanging="360"/>
      </w:pPr>
      <w:rPr>
        <w:rFonts w:ascii="Wingdings" w:hAnsi="Wingdings" w:hint="default"/>
      </w:rPr>
    </w:lvl>
    <w:lvl w:ilvl="6" w:tplc="2D1E460A">
      <w:start w:val="1"/>
      <w:numFmt w:val="bullet"/>
      <w:lvlText w:val=""/>
      <w:lvlJc w:val="left"/>
      <w:pPr>
        <w:ind w:left="5040" w:hanging="360"/>
      </w:pPr>
      <w:rPr>
        <w:rFonts w:ascii="Symbol" w:hAnsi="Symbol" w:hint="default"/>
      </w:rPr>
    </w:lvl>
    <w:lvl w:ilvl="7" w:tplc="56FC692A">
      <w:start w:val="1"/>
      <w:numFmt w:val="bullet"/>
      <w:lvlText w:val="o"/>
      <w:lvlJc w:val="left"/>
      <w:pPr>
        <w:ind w:left="5760" w:hanging="360"/>
      </w:pPr>
      <w:rPr>
        <w:rFonts w:ascii="Courier New" w:hAnsi="Courier New" w:hint="default"/>
      </w:rPr>
    </w:lvl>
    <w:lvl w:ilvl="8" w:tplc="0D84D858">
      <w:start w:val="1"/>
      <w:numFmt w:val="bullet"/>
      <w:lvlText w:val=""/>
      <w:lvlJc w:val="left"/>
      <w:pPr>
        <w:ind w:left="6480" w:hanging="360"/>
      </w:pPr>
      <w:rPr>
        <w:rFonts w:ascii="Wingdings" w:hAnsi="Wingdings" w:hint="default"/>
      </w:rPr>
    </w:lvl>
  </w:abstractNum>
  <w:abstractNum w:abstractNumId="23" w15:restartNumberingAfterBreak="0">
    <w:nsid w:val="4FA111CF"/>
    <w:multiLevelType w:val="multilevel"/>
    <w:tmpl w:val="BD24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C84508"/>
    <w:multiLevelType w:val="multilevel"/>
    <w:tmpl w:val="17FC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92463A"/>
    <w:multiLevelType w:val="multilevel"/>
    <w:tmpl w:val="E18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0867B6"/>
    <w:multiLevelType w:val="hybridMultilevel"/>
    <w:tmpl w:val="28B2A390"/>
    <w:lvl w:ilvl="0" w:tplc="5904607C">
      <w:start w:val="1"/>
      <w:numFmt w:val="bullet"/>
      <w:lvlText w:val=""/>
      <w:lvlJc w:val="left"/>
      <w:pPr>
        <w:ind w:left="720" w:hanging="360"/>
      </w:pPr>
      <w:rPr>
        <w:rFonts w:ascii="Symbol" w:hAnsi="Symbol" w:hint="default"/>
      </w:rPr>
    </w:lvl>
    <w:lvl w:ilvl="1" w:tplc="F26CD774">
      <w:start w:val="1"/>
      <w:numFmt w:val="bullet"/>
      <w:lvlText w:val="o"/>
      <w:lvlJc w:val="left"/>
      <w:pPr>
        <w:ind w:left="1440" w:hanging="360"/>
      </w:pPr>
      <w:rPr>
        <w:rFonts w:ascii="Courier New" w:hAnsi="Courier New" w:hint="default"/>
      </w:rPr>
    </w:lvl>
    <w:lvl w:ilvl="2" w:tplc="16A079E4">
      <w:start w:val="1"/>
      <w:numFmt w:val="bullet"/>
      <w:lvlText w:val=""/>
      <w:lvlJc w:val="left"/>
      <w:pPr>
        <w:ind w:left="2160" w:hanging="360"/>
      </w:pPr>
      <w:rPr>
        <w:rFonts w:ascii="Wingdings" w:hAnsi="Wingdings" w:hint="default"/>
      </w:rPr>
    </w:lvl>
    <w:lvl w:ilvl="3" w:tplc="A4865800">
      <w:start w:val="1"/>
      <w:numFmt w:val="bullet"/>
      <w:lvlText w:val=""/>
      <w:lvlJc w:val="left"/>
      <w:pPr>
        <w:ind w:left="2880" w:hanging="360"/>
      </w:pPr>
      <w:rPr>
        <w:rFonts w:ascii="Symbol" w:hAnsi="Symbol" w:hint="default"/>
      </w:rPr>
    </w:lvl>
    <w:lvl w:ilvl="4" w:tplc="7AAA5608">
      <w:start w:val="1"/>
      <w:numFmt w:val="bullet"/>
      <w:lvlText w:val="o"/>
      <w:lvlJc w:val="left"/>
      <w:pPr>
        <w:ind w:left="3600" w:hanging="360"/>
      </w:pPr>
      <w:rPr>
        <w:rFonts w:ascii="Courier New" w:hAnsi="Courier New" w:hint="default"/>
      </w:rPr>
    </w:lvl>
    <w:lvl w:ilvl="5" w:tplc="C11AB74C">
      <w:start w:val="1"/>
      <w:numFmt w:val="bullet"/>
      <w:lvlText w:val=""/>
      <w:lvlJc w:val="left"/>
      <w:pPr>
        <w:ind w:left="4320" w:hanging="360"/>
      </w:pPr>
      <w:rPr>
        <w:rFonts w:ascii="Wingdings" w:hAnsi="Wingdings" w:hint="default"/>
      </w:rPr>
    </w:lvl>
    <w:lvl w:ilvl="6" w:tplc="6632E738">
      <w:start w:val="1"/>
      <w:numFmt w:val="bullet"/>
      <w:lvlText w:val=""/>
      <w:lvlJc w:val="left"/>
      <w:pPr>
        <w:ind w:left="5040" w:hanging="360"/>
      </w:pPr>
      <w:rPr>
        <w:rFonts w:ascii="Symbol" w:hAnsi="Symbol" w:hint="default"/>
      </w:rPr>
    </w:lvl>
    <w:lvl w:ilvl="7" w:tplc="FA76056C">
      <w:start w:val="1"/>
      <w:numFmt w:val="bullet"/>
      <w:lvlText w:val="o"/>
      <w:lvlJc w:val="left"/>
      <w:pPr>
        <w:ind w:left="5760" w:hanging="360"/>
      </w:pPr>
      <w:rPr>
        <w:rFonts w:ascii="Courier New" w:hAnsi="Courier New" w:hint="default"/>
      </w:rPr>
    </w:lvl>
    <w:lvl w:ilvl="8" w:tplc="5DE6B25A">
      <w:start w:val="1"/>
      <w:numFmt w:val="bullet"/>
      <w:lvlText w:val=""/>
      <w:lvlJc w:val="left"/>
      <w:pPr>
        <w:ind w:left="6480" w:hanging="360"/>
      </w:pPr>
      <w:rPr>
        <w:rFonts w:ascii="Wingdings" w:hAnsi="Wingdings" w:hint="default"/>
      </w:rPr>
    </w:lvl>
  </w:abstractNum>
  <w:abstractNum w:abstractNumId="27" w15:restartNumberingAfterBreak="0">
    <w:nsid w:val="574D7264"/>
    <w:multiLevelType w:val="multilevel"/>
    <w:tmpl w:val="5ECC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FF411F"/>
    <w:multiLevelType w:val="multilevel"/>
    <w:tmpl w:val="25C8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DB14EB"/>
    <w:multiLevelType w:val="multilevel"/>
    <w:tmpl w:val="738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401232"/>
    <w:multiLevelType w:val="multilevel"/>
    <w:tmpl w:val="756E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CB415E"/>
    <w:multiLevelType w:val="multilevel"/>
    <w:tmpl w:val="DBDA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CF3CE4"/>
    <w:multiLevelType w:val="multilevel"/>
    <w:tmpl w:val="7790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A51A59"/>
    <w:multiLevelType w:val="multilevel"/>
    <w:tmpl w:val="1A36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921D17"/>
    <w:multiLevelType w:val="multilevel"/>
    <w:tmpl w:val="40A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DD3A0C"/>
    <w:multiLevelType w:val="multilevel"/>
    <w:tmpl w:val="220A20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6"/>
  </w:num>
  <w:num w:numId="2">
    <w:abstractNumId w:val="22"/>
  </w:num>
  <w:num w:numId="3">
    <w:abstractNumId w:val="18"/>
  </w:num>
  <w:num w:numId="4">
    <w:abstractNumId w:val="3"/>
  </w:num>
  <w:num w:numId="5">
    <w:abstractNumId w:val="16"/>
  </w:num>
  <w:num w:numId="6">
    <w:abstractNumId w:val="2"/>
  </w:num>
  <w:num w:numId="7">
    <w:abstractNumId w:val="35"/>
  </w:num>
  <w:num w:numId="8">
    <w:abstractNumId w:val="6"/>
  </w:num>
  <w:num w:numId="9">
    <w:abstractNumId w:val="28"/>
  </w:num>
  <w:num w:numId="10">
    <w:abstractNumId w:val="32"/>
  </w:num>
  <w:num w:numId="11">
    <w:abstractNumId w:val="11"/>
  </w:num>
  <w:num w:numId="12">
    <w:abstractNumId w:val="23"/>
  </w:num>
  <w:num w:numId="13">
    <w:abstractNumId w:val="8"/>
  </w:num>
  <w:num w:numId="14">
    <w:abstractNumId w:val="29"/>
  </w:num>
  <w:num w:numId="15">
    <w:abstractNumId w:val="25"/>
  </w:num>
  <w:num w:numId="16">
    <w:abstractNumId w:val="34"/>
  </w:num>
  <w:num w:numId="17">
    <w:abstractNumId w:val="4"/>
  </w:num>
  <w:num w:numId="18">
    <w:abstractNumId w:val="13"/>
  </w:num>
  <w:num w:numId="19">
    <w:abstractNumId w:val="33"/>
  </w:num>
  <w:num w:numId="20">
    <w:abstractNumId w:val="24"/>
  </w:num>
  <w:num w:numId="21">
    <w:abstractNumId w:val="19"/>
  </w:num>
  <w:num w:numId="22">
    <w:abstractNumId w:val="31"/>
  </w:num>
  <w:num w:numId="23">
    <w:abstractNumId w:val="15"/>
  </w:num>
  <w:num w:numId="24">
    <w:abstractNumId w:val="17"/>
  </w:num>
  <w:num w:numId="25">
    <w:abstractNumId w:val="20"/>
  </w:num>
  <w:num w:numId="26">
    <w:abstractNumId w:val="30"/>
  </w:num>
  <w:num w:numId="27">
    <w:abstractNumId w:val="9"/>
  </w:num>
  <w:num w:numId="28">
    <w:abstractNumId w:val="7"/>
  </w:num>
  <w:num w:numId="29">
    <w:abstractNumId w:val="10"/>
  </w:num>
  <w:num w:numId="30">
    <w:abstractNumId w:val="12"/>
  </w:num>
  <w:num w:numId="31">
    <w:abstractNumId w:val="0"/>
  </w:num>
  <w:num w:numId="32">
    <w:abstractNumId w:val="21"/>
  </w:num>
  <w:num w:numId="33">
    <w:abstractNumId w:val="5"/>
  </w:num>
  <w:num w:numId="34">
    <w:abstractNumId w:val="27"/>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21"/>
    <w:rsid w:val="000F10B6"/>
    <w:rsid w:val="001069D4"/>
    <w:rsid w:val="00152430"/>
    <w:rsid w:val="001D5ED7"/>
    <w:rsid w:val="002D1E07"/>
    <w:rsid w:val="002E744D"/>
    <w:rsid w:val="003028B8"/>
    <w:rsid w:val="00342523"/>
    <w:rsid w:val="00397B64"/>
    <w:rsid w:val="004D6611"/>
    <w:rsid w:val="005362BC"/>
    <w:rsid w:val="00566135"/>
    <w:rsid w:val="00626C7A"/>
    <w:rsid w:val="006D69AB"/>
    <w:rsid w:val="007554D8"/>
    <w:rsid w:val="007F32AF"/>
    <w:rsid w:val="00803A58"/>
    <w:rsid w:val="00814361"/>
    <w:rsid w:val="00833865"/>
    <w:rsid w:val="0084180A"/>
    <w:rsid w:val="008C7679"/>
    <w:rsid w:val="009716D6"/>
    <w:rsid w:val="009C30C1"/>
    <w:rsid w:val="00BC2E83"/>
    <w:rsid w:val="00C25CA6"/>
    <w:rsid w:val="00C97D66"/>
    <w:rsid w:val="00D05491"/>
    <w:rsid w:val="00D06368"/>
    <w:rsid w:val="00DA47B6"/>
    <w:rsid w:val="00DE4621"/>
    <w:rsid w:val="00EA4AE0"/>
    <w:rsid w:val="00EC0EBC"/>
    <w:rsid w:val="00FB2B0F"/>
    <w:rsid w:val="00FE4468"/>
    <w:rsid w:val="09138FAC"/>
    <w:rsid w:val="100BAFEB"/>
    <w:rsid w:val="1D4710D4"/>
    <w:rsid w:val="24A4D589"/>
    <w:rsid w:val="5791E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B0EB"/>
  <w15:chartTrackingRefBased/>
  <w15:docId w15:val="{1AADDFE7-FC08-4995-8FD6-B0BE9751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E07"/>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833865"/>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833865"/>
    <w:pPr>
      <w:keepNext/>
      <w:keepLines/>
      <w:spacing w:before="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833865"/>
    <w:pPr>
      <w:keepNext/>
      <w:keepLines/>
      <w:spacing w:before="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86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3386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33865"/>
    <w:rPr>
      <w:rFonts w:ascii="Times New Roman" w:eastAsiaTheme="majorEastAsia" w:hAnsi="Times New Roman" w:cstheme="majorBidi"/>
      <w:i/>
      <w:sz w:val="24"/>
      <w:szCs w:val="24"/>
    </w:rPr>
  </w:style>
  <w:style w:type="paragraph" w:customStyle="1" w:styleId="paragraph">
    <w:name w:val="paragraph"/>
    <w:basedOn w:val="Normal"/>
    <w:rsid w:val="00DE4621"/>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DE4621"/>
  </w:style>
  <w:style w:type="character" w:customStyle="1" w:styleId="eop">
    <w:name w:val="eop"/>
    <w:basedOn w:val="DefaultParagraphFont"/>
    <w:rsid w:val="00DE4621"/>
  </w:style>
  <w:style w:type="character" w:customStyle="1" w:styleId="spellingerror">
    <w:name w:val="spellingerror"/>
    <w:basedOn w:val="DefaultParagraphFont"/>
    <w:rsid w:val="00DE4621"/>
  </w:style>
  <w:style w:type="paragraph" w:styleId="BalloonText">
    <w:name w:val="Balloon Text"/>
    <w:basedOn w:val="Normal"/>
    <w:link w:val="BalloonTextChar"/>
    <w:uiPriority w:val="99"/>
    <w:semiHidden/>
    <w:unhideWhenUsed/>
    <w:rsid w:val="00536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BC"/>
    <w:rPr>
      <w:rFonts w:ascii="Segoe UI" w:hAnsi="Segoe UI" w:cs="Segoe UI"/>
      <w:sz w:val="18"/>
      <w:szCs w:val="18"/>
    </w:rPr>
  </w:style>
  <w:style w:type="paragraph" w:styleId="ListParagraph">
    <w:name w:val="List Paragraph"/>
    <w:basedOn w:val="Normal"/>
    <w:uiPriority w:val="34"/>
    <w:qFormat/>
    <w:rsid w:val="005362BC"/>
    <w:pPr>
      <w:ind w:left="720"/>
      <w:contextualSpacing/>
    </w:pPr>
  </w:style>
  <w:style w:type="paragraph" w:styleId="Header">
    <w:name w:val="header"/>
    <w:basedOn w:val="Normal"/>
    <w:link w:val="HeaderChar"/>
    <w:uiPriority w:val="99"/>
    <w:unhideWhenUsed/>
    <w:rsid w:val="008C7679"/>
    <w:pPr>
      <w:tabs>
        <w:tab w:val="center" w:pos="4680"/>
        <w:tab w:val="right" w:pos="9360"/>
      </w:tabs>
    </w:pPr>
  </w:style>
  <w:style w:type="character" w:customStyle="1" w:styleId="HeaderChar">
    <w:name w:val="Header Char"/>
    <w:basedOn w:val="DefaultParagraphFont"/>
    <w:link w:val="Header"/>
    <w:uiPriority w:val="99"/>
    <w:rsid w:val="008C7679"/>
    <w:rPr>
      <w:rFonts w:ascii="Times New Roman" w:hAnsi="Times New Roman"/>
      <w:sz w:val="24"/>
    </w:rPr>
  </w:style>
  <w:style w:type="paragraph" w:styleId="Footer">
    <w:name w:val="footer"/>
    <w:basedOn w:val="Normal"/>
    <w:link w:val="FooterChar"/>
    <w:uiPriority w:val="99"/>
    <w:unhideWhenUsed/>
    <w:rsid w:val="008C7679"/>
    <w:pPr>
      <w:tabs>
        <w:tab w:val="center" w:pos="4680"/>
        <w:tab w:val="right" w:pos="9360"/>
      </w:tabs>
    </w:pPr>
  </w:style>
  <w:style w:type="character" w:customStyle="1" w:styleId="FooterChar">
    <w:name w:val="Footer Char"/>
    <w:basedOn w:val="DefaultParagraphFont"/>
    <w:link w:val="Footer"/>
    <w:uiPriority w:val="99"/>
    <w:rsid w:val="008C767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7311">
      <w:bodyDiv w:val="1"/>
      <w:marLeft w:val="0"/>
      <w:marRight w:val="0"/>
      <w:marTop w:val="0"/>
      <w:marBottom w:val="0"/>
      <w:divBdr>
        <w:top w:val="none" w:sz="0" w:space="0" w:color="auto"/>
        <w:left w:val="none" w:sz="0" w:space="0" w:color="auto"/>
        <w:bottom w:val="none" w:sz="0" w:space="0" w:color="auto"/>
        <w:right w:val="none" w:sz="0" w:space="0" w:color="auto"/>
      </w:divBdr>
      <w:divsChild>
        <w:div w:id="2082020658">
          <w:marLeft w:val="0"/>
          <w:marRight w:val="0"/>
          <w:marTop w:val="0"/>
          <w:marBottom w:val="0"/>
          <w:divBdr>
            <w:top w:val="none" w:sz="0" w:space="0" w:color="auto"/>
            <w:left w:val="none" w:sz="0" w:space="0" w:color="auto"/>
            <w:bottom w:val="none" w:sz="0" w:space="0" w:color="auto"/>
            <w:right w:val="none" w:sz="0" w:space="0" w:color="auto"/>
          </w:divBdr>
          <w:divsChild>
            <w:div w:id="756295404">
              <w:marLeft w:val="0"/>
              <w:marRight w:val="0"/>
              <w:marTop w:val="0"/>
              <w:marBottom w:val="0"/>
              <w:divBdr>
                <w:top w:val="none" w:sz="0" w:space="0" w:color="auto"/>
                <w:left w:val="none" w:sz="0" w:space="0" w:color="auto"/>
                <w:bottom w:val="none" w:sz="0" w:space="0" w:color="auto"/>
                <w:right w:val="none" w:sz="0" w:space="0" w:color="auto"/>
              </w:divBdr>
            </w:div>
            <w:div w:id="928199586">
              <w:marLeft w:val="0"/>
              <w:marRight w:val="0"/>
              <w:marTop w:val="0"/>
              <w:marBottom w:val="0"/>
              <w:divBdr>
                <w:top w:val="none" w:sz="0" w:space="0" w:color="auto"/>
                <w:left w:val="none" w:sz="0" w:space="0" w:color="auto"/>
                <w:bottom w:val="none" w:sz="0" w:space="0" w:color="auto"/>
                <w:right w:val="none" w:sz="0" w:space="0" w:color="auto"/>
              </w:divBdr>
            </w:div>
            <w:div w:id="1556164587">
              <w:marLeft w:val="0"/>
              <w:marRight w:val="0"/>
              <w:marTop w:val="0"/>
              <w:marBottom w:val="0"/>
              <w:divBdr>
                <w:top w:val="none" w:sz="0" w:space="0" w:color="auto"/>
                <w:left w:val="none" w:sz="0" w:space="0" w:color="auto"/>
                <w:bottom w:val="none" w:sz="0" w:space="0" w:color="auto"/>
                <w:right w:val="none" w:sz="0" w:space="0" w:color="auto"/>
              </w:divBdr>
            </w:div>
            <w:div w:id="553657860">
              <w:marLeft w:val="0"/>
              <w:marRight w:val="0"/>
              <w:marTop w:val="0"/>
              <w:marBottom w:val="0"/>
              <w:divBdr>
                <w:top w:val="none" w:sz="0" w:space="0" w:color="auto"/>
                <w:left w:val="none" w:sz="0" w:space="0" w:color="auto"/>
                <w:bottom w:val="none" w:sz="0" w:space="0" w:color="auto"/>
                <w:right w:val="none" w:sz="0" w:space="0" w:color="auto"/>
              </w:divBdr>
            </w:div>
            <w:div w:id="1832745525">
              <w:marLeft w:val="0"/>
              <w:marRight w:val="0"/>
              <w:marTop w:val="0"/>
              <w:marBottom w:val="0"/>
              <w:divBdr>
                <w:top w:val="none" w:sz="0" w:space="0" w:color="auto"/>
                <w:left w:val="none" w:sz="0" w:space="0" w:color="auto"/>
                <w:bottom w:val="none" w:sz="0" w:space="0" w:color="auto"/>
                <w:right w:val="none" w:sz="0" w:space="0" w:color="auto"/>
              </w:divBdr>
            </w:div>
          </w:divsChild>
        </w:div>
        <w:div w:id="458032076">
          <w:marLeft w:val="0"/>
          <w:marRight w:val="0"/>
          <w:marTop w:val="0"/>
          <w:marBottom w:val="0"/>
          <w:divBdr>
            <w:top w:val="none" w:sz="0" w:space="0" w:color="auto"/>
            <w:left w:val="none" w:sz="0" w:space="0" w:color="auto"/>
            <w:bottom w:val="none" w:sz="0" w:space="0" w:color="auto"/>
            <w:right w:val="none" w:sz="0" w:space="0" w:color="auto"/>
          </w:divBdr>
          <w:divsChild>
            <w:div w:id="1924220396">
              <w:marLeft w:val="0"/>
              <w:marRight w:val="0"/>
              <w:marTop w:val="0"/>
              <w:marBottom w:val="0"/>
              <w:divBdr>
                <w:top w:val="none" w:sz="0" w:space="0" w:color="auto"/>
                <w:left w:val="none" w:sz="0" w:space="0" w:color="auto"/>
                <w:bottom w:val="none" w:sz="0" w:space="0" w:color="auto"/>
                <w:right w:val="none" w:sz="0" w:space="0" w:color="auto"/>
              </w:divBdr>
            </w:div>
            <w:div w:id="1467817793">
              <w:marLeft w:val="0"/>
              <w:marRight w:val="0"/>
              <w:marTop w:val="0"/>
              <w:marBottom w:val="0"/>
              <w:divBdr>
                <w:top w:val="none" w:sz="0" w:space="0" w:color="auto"/>
                <w:left w:val="none" w:sz="0" w:space="0" w:color="auto"/>
                <w:bottom w:val="none" w:sz="0" w:space="0" w:color="auto"/>
                <w:right w:val="none" w:sz="0" w:space="0" w:color="auto"/>
              </w:divBdr>
            </w:div>
          </w:divsChild>
        </w:div>
        <w:div w:id="602297785">
          <w:marLeft w:val="0"/>
          <w:marRight w:val="0"/>
          <w:marTop w:val="0"/>
          <w:marBottom w:val="0"/>
          <w:divBdr>
            <w:top w:val="none" w:sz="0" w:space="0" w:color="auto"/>
            <w:left w:val="none" w:sz="0" w:space="0" w:color="auto"/>
            <w:bottom w:val="none" w:sz="0" w:space="0" w:color="auto"/>
            <w:right w:val="none" w:sz="0" w:space="0" w:color="auto"/>
          </w:divBdr>
          <w:divsChild>
            <w:div w:id="1859847830">
              <w:marLeft w:val="0"/>
              <w:marRight w:val="0"/>
              <w:marTop w:val="0"/>
              <w:marBottom w:val="0"/>
              <w:divBdr>
                <w:top w:val="none" w:sz="0" w:space="0" w:color="auto"/>
                <w:left w:val="none" w:sz="0" w:space="0" w:color="auto"/>
                <w:bottom w:val="none" w:sz="0" w:space="0" w:color="auto"/>
                <w:right w:val="none" w:sz="0" w:space="0" w:color="auto"/>
              </w:divBdr>
            </w:div>
            <w:div w:id="663749583">
              <w:marLeft w:val="0"/>
              <w:marRight w:val="0"/>
              <w:marTop w:val="0"/>
              <w:marBottom w:val="0"/>
              <w:divBdr>
                <w:top w:val="none" w:sz="0" w:space="0" w:color="auto"/>
                <w:left w:val="none" w:sz="0" w:space="0" w:color="auto"/>
                <w:bottom w:val="none" w:sz="0" w:space="0" w:color="auto"/>
                <w:right w:val="none" w:sz="0" w:space="0" w:color="auto"/>
              </w:divBdr>
            </w:div>
            <w:div w:id="1622765992">
              <w:marLeft w:val="0"/>
              <w:marRight w:val="0"/>
              <w:marTop w:val="0"/>
              <w:marBottom w:val="0"/>
              <w:divBdr>
                <w:top w:val="none" w:sz="0" w:space="0" w:color="auto"/>
                <w:left w:val="none" w:sz="0" w:space="0" w:color="auto"/>
                <w:bottom w:val="none" w:sz="0" w:space="0" w:color="auto"/>
                <w:right w:val="none" w:sz="0" w:space="0" w:color="auto"/>
              </w:divBdr>
            </w:div>
            <w:div w:id="1740201750">
              <w:marLeft w:val="0"/>
              <w:marRight w:val="0"/>
              <w:marTop w:val="0"/>
              <w:marBottom w:val="0"/>
              <w:divBdr>
                <w:top w:val="none" w:sz="0" w:space="0" w:color="auto"/>
                <w:left w:val="none" w:sz="0" w:space="0" w:color="auto"/>
                <w:bottom w:val="none" w:sz="0" w:space="0" w:color="auto"/>
                <w:right w:val="none" w:sz="0" w:space="0" w:color="auto"/>
              </w:divBdr>
            </w:div>
            <w:div w:id="734083954">
              <w:marLeft w:val="0"/>
              <w:marRight w:val="0"/>
              <w:marTop w:val="0"/>
              <w:marBottom w:val="0"/>
              <w:divBdr>
                <w:top w:val="none" w:sz="0" w:space="0" w:color="auto"/>
                <w:left w:val="none" w:sz="0" w:space="0" w:color="auto"/>
                <w:bottom w:val="none" w:sz="0" w:space="0" w:color="auto"/>
                <w:right w:val="none" w:sz="0" w:space="0" w:color="auto"/>
              </w:divBdr>
            </w:div>
          </w:divsChild>
        </w:div>
        <w:div w:id="1908494508">
          <w:marLeft w:val="0"/>
          <w:marRight w:val="0"/>
          <w:marTop w:val="0"/>
          <w:marBottom w:val="0"/>
          <w:divBdr>
            <w:top w:val="none" w:sz="0" w:space="0" w:color="auto"/>
            <w:left w:val="none" w:sz="0" w:space="0" w:color="auto"/>
            <w:bottom w:val="none" w:sz="0" w:space="0" w:color="auto"/>
            <w:right w:val="none" w:sz="0" w:space="0" w:color="auto"/>
          </w:divBdr>
          <w:divsChild>
            <w:div w:id="155263748">
              <w:marLeft w:val="0"/>
              <w:marRight w:val="0"/>
              <w:marTop w:val="0"/>
              <w:marBottom w:val="0"/>
              <w:divBdr>
                <w:top w:val="none" w:sz="0" w:space="0" w:color="auto"/>
                <w:left w:val="none" w:sz="0" w:space="0" w:color="auto"/>
                <w:bottom w:val="none" w:sz="0" w:space="0" w:color="auto"/>
                <w:right w:val="none" w:sz="0" w:space="0" w:color="auto"/>
              </w:divBdr>
            </w:div>
            <w:div w:id="1903566367">
              <w:marLeft w:val="0"/>
              <w:marRight w:val="0"/>
              <w:marTop w:val="0"/>
              <w:marBottom w:val="0"/>
              <w:divBdr>
                <w:top w:val="none" w:sz="0" w:space="0" w:color="auto"/>
                <w:left w:val="none" w:sz="0" w:space="0" w:color="auto"/>
                <w:bottom w:val="none" w:sz="0" w:space="0" w:color="auto"/>
                <w:right w:val="none" w:sz="0" w:space="0" w:color="auto"/>
              </w:divBdr>
            </w:div>
            <w:div w:id="2133281280">
              <w:marLeft w:val="0"/>
              <w:marRight w:val="0"/>
              <w:marTop w:val="0"/>
              <w:marBottom w:val="0"/>
              <w:divBdr>
                <w:top w:val="none" w:sz="0" w:space="0" w:color="auto"/>
                <w:left w:val="none" w:sz="0" w:space="0" w:color="auto"/>
                <w:bottom w:val="none" w:sz="0" w:space="0" w:color="auto"/>
                <w:right w:val="none" w:sz="0" w:space="0" w:color="auto"/>
              </w:divBdr>
            </w:div>
          </w:divsChild>
        </w:div>
        <w:div w:id="118643985">
          <w:marLeft w:val="0"/>
          <w:marRight w:val="0"/>
          <w:marTop w:val="0"/>
          <w:marBottom w:val="0"/>
          <w:divBdr>
            <w:top w:val="none" w:sz="0" w:space="0" w:color="auto"/>
            <w:left w:val="none" w:sz="0" w:space="0" w:color="auto"/>
            <w:bottom w:val="none" w:sz="0" w:space="0" w:color="auto"/>
            <w:right w:val="none" w:sz="0" w:space="0" w:color="auto"/>
          </w:divBdr>
          <w:divsChild>
            <w:div w:id="2045641992">
              <w:marLeft w:val="0"/>
              <w:marRight w:val="0"/>
              <w:marTop w:val="0"/>
              <w:marBottom w:val="0"/>
              <w:divBdr>
                <w:top w:val="none" w:sz="0" w:space="0" w:color="auto"/>
                <w:left w:val="none" w:sz="0" w:space="0" w:color="auto"/>
                <w:bottom w:val="none" w:sz="0" w:space="0" w:color="auto"/>
                <w:right w:val="none" w:sz="0" w:space="0" w:color="auto"/>
              </w:divBdr>
            </w:div>
            <w:div w:id="259531143">
              <w:marLeft w:val="0"/>
              <w:marRight w:val="0"/>
              <w:marTop w:val="0"/>
              <w:marBottom w:val="0"/>
              <w:divBdr>
                <w:top w:val="none" w:sz="0" w:space="0" w:color="auto"/>
                <w:left w:val="none" w:sz="0" w:space="0" w:color="auto"/>
                <w:bottom w:val="none" w:sz="0" w:space="0" w:color="auto"/>
                <w:right w:val="none" w:sz="0" w:space="0" w:color="auto"/>
              </w:divBdr>
            </w:div>
            <w:div w:id="2146072024">
              <w:marLeft w:val="0"/>
              <w:marRight w:val="0"/>
              <w:marTop w:val="0"/>
              <w:marBottom w:val="0"/>
              <w:divBdr>
                <w:top w:val="none" w:sz="0" w:space="0" w:color="auto"/>
                <w:left w:val="none" w:sz="0" w:space="0" w:color="auto"/>
                <w:bottom w:val="none" w:sz="0" w:space="0" w:color="auto"/>
                <w:right w:val="none" w:sz="0" w:space="0" w:color="auto"/>
              </w:divBdr>
            </w:div>
            <w:div w:id="283972479">
              <w:marLeft w:val="0"/>
              <w:marRight w:val="0"/>
              <w:marTop w:val="0"/>
              <w:marBottom w:val="0"/>
              <w:divBdr>
                <w:top w:val="none" w:sz="0" w:space="0" w:color="auto"/>
                <w:left w:val="none" w:sz="0" w:space="0" w:color="auto"/>
                <w:bottom w:val="none" w:sz="0" w:space="0" w:color="auto"/>
                <w:right w:val="none" w:sz="0" w:space="0" w:color="auto"/>
              </w:divBdr>
            </w:div>
          </w:divsChild>
        </w:div>
        <w:div w:id="749615685">
          <w:marLeft w:val="0"/>
          <w:marRight w:val="0"/>
          <w:marTop w:val="0"/>
          <w:marBottom w:val="0"/>
          <w:divBdr>
            <w:top w:val="none" w:sz="0" w:space="0" w:color="auto"/>
            <w:left w:val="none" w:sz="0" w:space="0" w:color="auto"/>
            <w:bottom w:val="none" w:sz="0" w:space="0" w:color="auto"/>
            <w:right w:val="none" w:sz="0" w:space="0" w:color="auto"/>
          </w:divBdr>
          <w:divsChild>
            <w:div w:id="1966891675">
              <w:marLeft w:val="0"/>
              <w:marRight w:val="0"/>
              <w:marTop w:val="0"/>
              <w:marBottom w:val="0"/>
              <w:divBdr>
                <w:top w:val="none" w:sz="0" w:space="0" w:color="auto"/>
                <w:left w:val="none" w:sz="0" w:space="0" w:color="auto"/>
                <w:bottom w:val="none" w:sz="0" w:space="0" w:color="auto"/>
                <w:right w:val="none" w:sz="0" w:space="0" w:color="auto"/>
              </w:divBdr>
            </w:div>
            <w:div w:id="11039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9917">
      <w:bodyDiv w:val="1"/>
      <w:marLeft w:val="0"/>
      <w:marRight w:val="0"/>
      <w:marTop w:val="0"/>
      <w:marBottom w:val="0"/>
      <w:divBdr>
        <w:top w:val="none" w:sz="0" w:space="0" w:color="auto"/>
        <w:left w:val="none" w:sz="0" w:space="0" w:color="auto"/>
        <w:bottom w:val="none" w:sz="0" w:space="0" w:color="auto"/>
        <w:right w:val="none" w:sz="0" w:space="0" w:color="auto"/>
      </w:divBdr>
      <w:divsChild>
        <w:div w:id="170411794">
          <w:marLeft w:val="0"/>
          <w:marRight w:val="0"/>
          <w:marTop w:val="0"/>
          <w:marBottom w:val="0"/>
          <w:divBdr>
            <w:top w:val="none" w:sz="0" w:space="0" w:color="auto"/>
            <w:left w:val="none" w:sz="0" w:space="0" w:color="auto"/>
            <w:bottom w:val="none" w:sz="0" w:space="0" w:color="auto"/>
            <w:right w:val="none" w:sz="0" w:space="0" w:color="auto"/>
          </w:divBdr>
          <w:divsChild>
            <w:div w:id="215317409">
              <w:marLeft w:val="0"/>
              <w:marRight w:val="0"/>
              <w:marTop w:val="0"/>
              <w:marBottom w:val="0"/>
              <w:divBdr>
                <w:top w:val="none" w:sz="0" w:space="0" w:color="auto"/>
                <w:left w:val="none" w:sz="0" w:space="0" w:color="auto"/>
                <w:bottom w:val="none" w:sz="0" w:space="0" w:color="auto"/>
                <w:right w:val="none" w:sz="0" w:space="0" w:color="auto"/>
              </w:divBdr>
            </w:div>
            <w:div w:id="42675919">
              <w:marLeft w:val="0"/>
              <w:marRight w:val="0"/>
              <w:marTop w:val="0"/>
              <w:marBottom w:val="0"/>
              <w:divBdr>
                <w:top w:val="none" w:sz="0" w:space="0" w:color="auto"/>
                <w:left w:val="none" w:sz="0" w:space="0" w:color="auto"/>
                <w:bottom w:val="none" w:sz="0" w:space="0" w:color="auto"/>
                <w:right w:val="none" w:sz="0" w:space="0" w:color="auto"/>
              </w:divBdr>
            </w:div>
            <w:div w:id="1292898633">
              <w:marLeft w:val="0"/>
              <w:marRight w:val="0"/>
              <w:marTop w:val="0"/>
              <w:marBottom w:val="0"/>
              <w:divBdr>
                <w:top w:val="none" w:sz="0" w:space="0" w:color="auto"/>
                <w:left w:val="none" w:sz="0" w:space="0" w:color="auto"/>
                <w:bottom w:val="none" w:sz="0" w:space="0" w:color="auto"/>
                <w:right w:val="none" w:sz="0" w:space="0" w:color="auto"/>
              </w:divBdr>
            </w:div>
            <w:div w:id="569848856">
              <w:marLeft w:val="0"/>
              <w:marRight w:val="0"/>
              <w:marTop w:val="0"/>
              <w:marBottom w:val="0"/>
              <w:divBdr>
                <w:top w:val="none" w:sz="0" w:space="0" w:color="auto"/>
                <w:left w:val="none" w:sz="0" w:space="0" w:color="auto"/>
                <w:bottom w:val="none" w:sz="0" w:space="0" w:color="auto"/>
                <w:right w:val="none" w:sz="0" w:space="0" w:color="auto"/>
              </w:divBdr>
            </w:div>
            <w:div w:id="262031926">
              <w:marLeft w:val="0"/>
              <w:marRight w:val="0"/>
              <w:marTop w:val="0"/>
              <w:marBottom w:val="0"/>
              <w:divBdr>
                <w:top w:val="none" w:sz="0" w:space="0" w:color="auto"/>
                <w:left w:val="none" w:sz="0" w:space="0" w:color="auto"/>
                <w:bottom w:val="none" w:sz="0" w:space="0" w:color="auto"/>
                <w:right w:val="none" w:sz="0" w:space="0" w:color="auto"/>
              </w:divBdr>
            </w:div>
          </w:divsChild>
        </w:div>
        <w:div w:id="1330138924">
          <w:marLeft w:val="0"/>
          <w:marRight w:val="0"/>
          <w:marTop w:val="0"/>
          <w:marBottom w:val="0"/>
          <w:divBdr>
            <w:top w:val="none" w:sz="0" w:space="0" w:color="auto"/>
            <w:left w:val="none" w:sz="0" w:space="0" w:color="auto"/>
            <w:bottom w:val="none" w:sz="0" w:space="0" w:color="auto"/>
            <w:right w:val="none" w:sz="0" w:space="0" w:color="auto"/>
          </w:divBdr>
          <w:divsChild>
            <w:div w:id="690566640">
              <w:marLeft w:val="0"/>
              <w:marRight w:val="0"/>
              <w:marTop w:val="0"/>
              <w:marBottom w:val="0"/>
              <w:divBdr>
                <w:top w:val="none" w:sz="0" w:space="0" w:color="auto"/>
                <w:left w:val="none" w:sz="0" w:space="0" w:color="auto"/>
                <w:bottom w:val="none" w:sz="0" w:space="0" w:color="auto"/>
                <w:right w:val="none" w:sz="0" w:space="0" w:color="auto"/>
              </w:divBdr>
            </w:div>
            <w:div w:id="648289220">
              <w:marLeft w:val="0"/>
              <w:marRight w:val="0"/>
              <w:marTop w:val="0"/>
              <w:marBottom w:val="0"/>
              <w:divBdr>
                <w:top w:val="none" w:sz="0" w:space="0" w:color="auto"/>
                <w:left w:val="none" w:sz="0" w:space="0" w:color="auto"/>
                <w:bottom w:val="none" w:sz="0" w:space="0" w:color="auto"/>
                <w:right w:val="none" w:sz="0" w:space="0" w:color="auto"/>
              </w:divBdr>
            </w:div>
          </w:divsChild>
        </w:div>
        <w:div w:id="1899823481">
          <w:marLeft w:val="0"/>
          <w:marRight w:val="0"/>
          <w:marTop w:val="0"/>
          <w:marBottom w:val="0"/>
          <w:divBdr>
            <w:top w:val="none" w:sz="0" w:space="0" w:color="auto"/>
            <w:left w:val="none" w:sz="0" w:space="0" w:color="auto"/>
            <w:bottom w:val="none" w:sz="0" w:space="0" w:color="auto"/>
            <w:right w:val="none" w:sz="0" w:space="0" w:color="auto"/>
          </w:divBdr>
          <w:divsChild>
            <w:div w:id="803618505">
              <w:marLeft w:val="0"/>
              <w:marRight w:val="0"/>
              <w:marTop w:val="0"/>
              <w:marBottom w:val="0"/>
              <w:divBdr>
                <w:top w:val="none" w:sz="0" w:space="0" w:color="auto"/>
                <w:left w:val="none" w:sz="0" w:space="0" w:color="auto"/>
                <w:bottom w:val="none" w:sz="0" w:space="0" w:color="auto"/>
                <w:right w:val="none" w:sz="0" w:space="0" w:color="auto"/>
              </w:divBdr>
            </w:div>
            <w:div w:id="1204826913">
              <w:marLeft w:val="0"/>
              <w:marRight w:val="0"/>
              <w:marTop w:val="0"/>
              <w:marBottom w:val="0"/>
              <w:divBdr>
                <w:top w:val="none" w:sz="0" w:space="0" w:color="auto"/>
                <w:left w:val="none" w:sz="0" w:space="0" w:color="auto"/>
                <w:bottom w:val="none" w:sz="0" w:space="0" w:color="auto"/>
                <w:right w:val="none" w:sz="0" w:space="0" w:color="auto"/>
              </w:divBdr>
            </w:div>
            <w:div w:id="480196936">
              <w:marLeft w:val="0"/>
              <w:marRight w:val="0"/>
              <w:marTop w:val="0"/>
              <w:marBottom w:val="0"/>
              <w:divBdr>
                <w:top w:val="none" w:sz="0" w:space="0" w:color="auto"/>
                <w:left w:val="none" w:sz="0" w:space="0" w:color="auto"/>
                <w:bottom w:val="none" w:sz="0" w:space="0" w:color="auto"/>
                <w:right w:val="none" w:sz="0" w:space="0" w:color="auto"/>
              </w:divBdr>
            </w:div>
            <w:div w:id="246158349">
              <w:marLeft w:val="0"/>
              <w:marRight w:val="0"/>
              <w:marTop w:val="0"/>
              <w:marBottom w:val="0"/>
              <w:divBdr>
                <w:top w:val="none" w:sz="0" w:space="0" w:color="auto"/>
                <w:left w:val="none" w:sz="0" w:space="0" w:color="auto"/>
                <w:bottom w:val="none" w:sz="0" w:space="0" w:color="auto"/>
                <w:right w:val="none" w:sz="0" w:space="0" w:color="auto"/>
              </w:divBdr>
            </w:div>
            <w:div w:id="627275267">
              <w:marLeft w:val="0"/>
              <w:marRight w:val="0"/>
              <w:marTop w:val="0"/>
              <w:marBottom w:val="0"/>
              <w:divBdr>
                <w:top w:val="none" w:sz="0" w:space="0" w:color="auto"/>
                <w:left w:val="none" w:sz="0" w:space="0" w:color="auto"/>
                <w:bottom w:val="none" w:sz="0" w:space="0" w:color="auto"/>
                <w:right w:val="none" w:sz="0" w:space="0" w:color="auto"/>
              </w:divBdr>
            </w:div>
          </w:divsChild>
        </w:div>
        <w:div w:id="2090496484">
          <w:marLeft w:val="0"/>
          <w:marRight w:val="0"/>
          <w:marTop w:val="0"/>
          <w:marBottom w:val="0"/>
          <w:divBdr>
            <w:top w:val="none" w:sz="0" w:space="0" w:color="auto"/>
            <w:left w:val="none" w:sz="0" w:space="0" w:color="auto"/>
            <w:bottom w:val="none" w:sz="0" w:space="0" w:color="auto"/>
            <w:right w:val="none" w:sz="0" w:space="0" w:color="auto"/>
          </w:divBdr>
          <w:divsChild>
            <w:div w:id="238911243">
              <w:marLeft w:val="0"/>
              <w:marRight w:val="0"/>
              <w:marTop w:val="0"/>
              <w:marBottom w:val="0"/>
              <w:divBdr>
                <w:top w:val="none" w:sz="0" w:space="0" w:color="auto"/>
                <w:left w:val="none" w:sz="0" w:space="0" w:color="auto"/>
                <w:bottom w:val="none" w:sz="0" w:space="0" w:color="auto"/>
                <w:right w:val="none" w:sz="0" w:space="0" w:color="auto"/>
              </w:divBdr>
            </w:div>
            <w:div w:id="2017997482">
              <w:marLeft w:val="0"/>
              <w:marRight w:val="0"/>
              <w:marTop w:val="0"/>
              <w:marBottom w:val="0"/>
              <w:divBdr>
                <w:top w:val="none" w:sz="0" w:space="0" w:color="auto"/>
                <w:left w:val="none" w:sz="0" w:space="0" w:color="auto"/>
                <w:bottom w:val="none" w:sz="0" w:space="0" w:color="auto"/>
                <w:right w:val="none" w:sz="0" w:space="0" w:color="auto"/>
              </w:divBdr>
            </w:div>
            <w:div w:id="1939944775">
              <w:marLeft w:val="0"/>
              <w:marRight w:val="0"/>
              <w:marTop w:val="0"/>
              <w:marBottom w:val="0"/>
              <w:divBdr>
                <w:top w:val="none" w:sz="0" w:space="0" w:color="auto"/>
                <w:left w:val="none" w:sz="0" w:space="0" w:color="auto"/>
                <w:bottom w:val="none" w:sz="0" w:space="0" w:color="auto"/>
                <w:right w:val="none" w:sz="0" w:space="0" w:color="auto"/>
              </w:divBdr>
            </w:div>
          </w:divsChild>
        </w:div>
        <w:div w:id="565996038">
          <w:marLeft w:val="0"/>
          <w:marRight w:val="0"/>
          <w:marTop w:val="0"/>
          <w:marBottom w:val="0"/>
          <w:divBdr>
            <w:top w:val="none" w:sz="0" w:space="0" w:color="auto"/>
            <w:left w:val="none" w:sz="0" w:space="0" w:color="auto"/>
            <w:bottom w:val="none" w:sz="0" w:space="0" w:color="auto"/>
            <w:right w:val="none" w:sz="0" w:space="0" w:color="auto"/>
          </w:divBdr>
          <w:divsChild>
            <w:div w:id="1531526896">
              <w:marLeft w:val="0"/>
              <w:marRight w:val="0"/>
              <w:marTop w:val="0"/>
              <w:marBottom w:val="0"/>
              <w:divBdr>
                <w:top w:val="none" w:sz="0" w:space="0" w:color="auto"/>
                <w:left w:val="none" w:sz="0" w:space="0" w:color="auto"/>
                <w:bottom w:val="none" w:sz="0" w:space="0" w:color="auto"/>
                <w:right w:val="none" w:sz="0" w:space="0" w:color="auto"/>
              </w:divBdr>
            </w:div>
            <w:div w:id="171801874">
              <w:marLeft w:val="0"/>
              <w:marRight w:val="0"/>
              <w:marTop w:val="0"/>
              <w:marBottom w:val="0"/>
              <w:divBdr>
                <w:top w:val="none" w:sz="0" w:space="0" w:color="auto"/>
                <w:left w:val="none" w:sz="0" w:space="0" w:color="auto"/>
                <w:bottom w:val="none" w:sz="0" w:space="0" w:color="auto"/>
                <w:right w:val="none" w:sz="0" w:space="0" w:color="auto"/>
              </w:divBdr>
            </w:div>
            <w:div w:id="1671175239">
              <w:marLeft w:val="0"/>
              <w:marRight w:val="0"/>
              <w:marTop w:val="0"/>
              <w:marBottom w:val="0"/>
              <w:divBdr>
                <w:top w:val="none" w:sz="0" w:space="0" w:color="auto"/>
                <w:left w:val="none" w:sz="0" w:space="0" w:color="auto"/>
                <w:bottom w:val="none" w:sz="0" w:space="0" w:color="auto"/>
                <w:right w:val="none" w:sz="0" w:space="0" w:color="auto"/>
              </w:divBdr>
            </w:div>
            <w:div w:id="1856378105">
              <w:marLeft w:val="0"/>
              <w:marRight w:val="0"/>
              <w:marTop w:val="0"/>
              <w:marBottom w:val="0"/>
              <w:divBdr>
                <w:top w:val="none" w:sz="0" w:space="0" w:color="auto"/>
                <w:left w:val="none" w:sz="0" w:space="0" w:color="auto"/>
                <w:bottom w:val="none" w:sz="0" w:space="0" w:color="auto"/>
                <w:right w:val="none" w:sz="0" w:space="0" w:color="auto"/>
              </w:divBdr>
            </w:div>
          </w:divsChild>
        </w:div>
        <w:div w:id="1134635625">
          <w:marLeft w:val="0"/>
          <w:marRight w:val="0"/>
          <w:marTop w:val="0"/>
          <w:marBottom w:val="0"/>
          <w:divBdr>
            <w:top w:val="none" w:sz="0" w:space="0" w:color="auto"/>
            <w:left w:val="none" w:sz="0" w:space="0" w:color="auto"/>
            <w:bottom w:val="none" w:sz="0" w:space="0" w:color="auto"/>
            <w:right w:val="none" w:sz="0" w:space="0" w:color="auto"/>
          </w:divBdr>
          <w:divsChild>
            <w:div w:id="232593926">
              <w:marLeft w:val="0"/>
              <w:marRight w:val="0"/>
              <w:marTop w:val="0"/>
              <w:marBottom w:val="0"/>
              <w:divBdr>
                <w:top w:val="none" w:sz="0" w:space="0" w:color="auto"/>
                <w:left w:val="none" w:sz="0" w:space="0" w:color="auto"/>
                <w:bottom w:val="none" w:sz="0" w:space="0" w:color="auto"/>
                <w:right w:val="none" w:sz="0" w:space="0" w:color="auto"/>
              </w:divBdr>
            </w:div>
            <w:div w:id="11070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0790">
      <w:bodyDiv w:val="1"/>
      <w:marLeft w:val="0"/>
      <w:marRight w:val="0"/>
      <w:marTop w:val="0"/>
      <w:marBottom w:val="0"/>
      <w:divBdr>
        <w:top w:val="none" w:sz="0" w:space="0" w:color="auto"/>
        <w:left w:val="none" w:sz="0" w:space="0" w:color="auto"/>
        <w:bottom w:val="none" w:sz="0" w:space="0" w:color="auto"/>
        <w:right w:val="none" w:sz="0" w:space="0" w:color="auto"/>
      </w:divBdr>
      <w:divsChild>
        <w:div w:id="2015301736">
          <w:marLeft w:val="0"/>
          <w:marRight w:val="0"/>
          <w:marTop w:val="0"/>
          <w:marBottom w:val="0"/>
          <w:divBdr>
            <w:top w:val="none" w:sz="0" w:space="0" w:color="auto"/>
            <w:left w:val="none" w:sz="0" w:space="0" w:color="auto"/>
            <w:bottom w:val="none" w:sz="0" w:space="0" w:color="auto"/>
            <w:right w:val="none" w:sz="0" w:space="0" w:color="auto"/>
          </w:divBdr>
          <w:divsChild>
            <w:div w:id="1169557565">
              <w:marLeft w:val="0"/>
              <w:marRight w:val="0"/>
              <w:marTop w:val="0"/>
              <w:marBottom w:val="0"/>
              <w:divBdr>
                <w:top w:val="none" w:sz="0" w:space="0" w:color="auto"/>
                <w:left w:val="none" w:sz="0" w:space="0" w:color="auto"/>
                <w:bottom w:val="none" w:sz="0" w:space="0" w:color="auto"/>
                <w:right w:val="none" w:sz="0" w:space="0" w:color="auto"/>
              </w:divBdr>
            </w:div>
            <w:div w:id="648360434">
              <w:marLeft w:val="0"/>
              <w:marRight w:val="0"/>
              <w:marTop w:val="0"/>
              <w:marBottom w:val="0"/>
              <w:divBdr>
                <w:top w:val="none" w:sz="0" w:space="0" w:color="auto"/>
                <w:left w:val="none" w:sz="0" w:space="0" w:color="auto"/>
                <w:bottom w:val="none" w:sz="0" w:space="0" w:color="auto"/>
                <w:right w:val="none" w:sz="0" w:space="0" w:color="auto"/>
              </w:divBdr>
            </w:div>
            <w:div w:id="711464753">
              <w:marLeft w:val="0"/>
              <w:marRight w:val="0"/>
              <w:marTop w:val="0"/>
              <w:marBottom w:val="0"/>
              <w:divBdr>
                <w:top w:val="none" w:sz="0" w:space="0" w:color="auto"/>
                <w:left w:val="none" w:sz="0" w:space="0" w:color="auto"/>
                <w:bottom w:val="none" w:sz="0" w:space="0" w:color="auto"/>
                <w:right w:val="none" w:sz="0" w:space="0" w:color="auto"/>
              </w:divBdr>
            </w:div>
            <w:div w:id="1501844743">
              <w:marLeft w:val="0"/>
              <w:marRight w:val="0"/>
              <w:marTop w:val="0"/>
              <w:marBottom w:val="0"/>
              <w:divBdr>
                <w:top w:val="none" w:sz="0" w:space="0" w:color="auto"/>
                <w:left w:val="none" w:sz="0" w:space="0" w:color="auto"/>
                <w:bottom w:val="none" w:sz="0" w:space="0" w:color="auto"/>
                <w:right w:val="none" w:sz="0" w:space="0" w:color="auto"/>
              </w:divBdr>
            </w:div>
            <w:div w:id="214466358">
              <w:marLeft w:val="0"/>
              <w:marRight w:val="0"/>
              <w:marTop w:val="0"/>
              <w:marBottom w:val="0"/>
              <w:divBdr>
                <w:top w:val="none" w:sz="0" w:space="0" w:color="auto"/>
                <w:left w:val="none" w:sz="0" w:space="0" w:color="auto"/>
                <w:bottom w:val="none" w:sz="0" w:space="0" w:color="auto"/>
                <w:right w:val="none" w:sz="0" w:space="0" w:color="auto"/>
              </w:divBdr>
            </w:div>
          </w:divsChild>
        </w:div>
        <w:div w:id="969172019">
          <w:marLeft w:val="0"/>
          <w:marRight w:val="0"/>
          <w:marTop w:val="0"/>
          <w:marBottom w:val="0"/>
          <w:divBdr>
            <w:top w:val="none" w:sz="0" w:space="0" w:color="auto"/>
            <w:left w:val="none" w:sz="0" w:space="0" w:color="auto"/>
            <w:bottom w:val="none" w:sz="0" w:space="0" w:color="auto"/>
            <w:right w:val="none" w:sz="0" w:space="0" w:color="auto"/>
          </w:divBdr>
          <w:divsChild>
            <w:div w:id="1671172301">
              <w:marLeft w:val="0"/>
              <w:marRight w:val="0"/>
              <w:marTop w:val="0"/>
              <w:marBottom w:val="0"/>
              <w:divBdr>
                <w:top w:val="none" w:sz="0" w:space="0" w:color="auto"/>
                <w:left w:val="none" w:sz="0" w:space="0" w:color="auto"/>
                <w:bottom w:val="none" w:sz="0" w:space="0" w:color="auto"/>
                <w:right w:val="none" w:sz="0" w:space="0" w:color="auto"/>
              </w:divBdr>
            </w:div>
            <w:div w:id="1681851033">
              <w:marLeft w:val="0"/>
              <w:marRight w:val="0"/>
              <w:marTop w:val="0"/>
              <w:marBottom w:val="0"/>
              <w:divBdr>
                <w:top w:val="none" w:sz="0" w:space="0" w:color="auto"/>
                <w:left w:val="none" w:sz="0" w:space="0" w:color="auto"/>
                <w:bottom w:val="none" w:sz="0" w:space="0" w:color="auto"/>
                <w:right w:val="none" w:sz="0" w:space="0" w:color="auto"/>
              </w:divBdr>
            </w:div>
          </w:divsChild>
        </w:div>
        <w:div w:id="234052019">
          <w:marLeft w:val="0"/>
          <w:marRight w:val="0"/>
          <w:marTop w:val="0"/>
          <w:marBottom w:val="0"/>
          <w:divBdr>
            <w:top w:val="none" w:sz="0" w:space="0" w:color="auto"/>
            <w:left w:val="none" w:sz="0" w:space="0" w:color="auto"/>
            <w:bottom w:val="none" w:sz="0" w:space="0" w:color="auto"/>
            <w:right w:val="none" w:sz="0" w:space="0" w:color="auto"/>
          </w:divBdr>
          <w:divsChild>
            <w:div w:id="1056776151">
              <w:marLeft w:val="0"/>
              <w:marRight w:val="0"/>
              <w:marTop w:val="0"/>
              <w:marBottom w:val="0"/>
              <w:divBdr>
                <w:top w:val="none" w:sz="0" w:space="0" w:color="auto"/>
                <w:left w:val="none" w:sz="0" w:space="0" w:color="auto"/>
                <w:bottom w:val="none" w:sz="0" w:space="0" w:color="auto"/>
                <w:right w:val="none" w:sz="0" w:space="0" w:color="auto"/>
              </w:divBdr>
            </w:div>
            <w:div w:id="49155536">
              <w:marLeft w:val="0"/>
              <w:marRight w:val="0"/>
              <w:marTop w:val="0"/>
              <w:marBottom w:val="0"/>
              <w:divBdr>
                <w:top w:val="none" w:sz="0" w:space="0" w:color="auto"/>
                <w:left w:val="none" w:sz="0" w:space="0" w:color="auto"/>
                <w:bottom w:val="none" w:sz="0" w:space="0" w:color="auto"/>
                <w:right w:val="none" w:sz="0" w:space="0" w:color="auto"/>
              </w:divBdr>
            </w:div>
            <w:div w:id="643774233">
              <w:marLeft w:val="0"/>
              <w:marRight w:val="0"/>
              <w:marTop w:val="0"/>
              <w:marBottom w:val="0"/>
              <w:divBdr>
                <w:top w:val="none" w:sz="0" w:space="0" w:color="auto"/>
                <w:left w:val="none" w:sz="0" w:space="0" w:color="auto"/>
                <w:bottom w:val="none" w:sz="0" w:space="0" w:color="auto"/>
                <w:right w:val="none" w:sz="0" w:space="0" w:color="auto"/>
              </w:divBdr>
            </w:div>
            <w:div w:id="1136215120">
              <w:marLeft w:val="0"/>
              <w:marRight w:val="0"/>
              <w:marTop w:val="0"/>
              <w:marBottom w:val="0"/>
              <w:divBdr>
                <w:top w:val="none" w:sz="0" w:space="0" w:color="auto"/>
                <w:left w:val="none" w:sz="0" w:space="0" w:color="auto"/>
                <w:bottom w:val="none" w:sz="0" w:space="0" w:color="auto"/>
                <w:right w:val="none" w:sz="0" w:space="0" w:color="auto"/>
              </w:divBdr>
            </w:div>
            <w:div w:id="2139257875">
              <w:marLeft w:val="0"/>
              <w:marRight w:val="0"/>
              <w:marTop w:val="0"/>
              <w:marBottom w:val="0"/>
              <w:divBdr>
                <w:top w:val="none" w:sz="0" w:space="0" w:color="auto"/>
                <w:left w:val="none" w:sz="0" w:space="0" w:color="auto"/>
                <w:bottom w:val="none" w:sz="0" w:space="0" w:color="auto"/>
                <w:right w:val="none" w:sz="0" w:space="0" w:color="auto"/>
              </w:divBdr>
            </w:div>
          </w:divsChild>
        </w:div>
        <w:div w:id="460270826">
          <w:marLeft w:val="0"/>
          <w:marRight w:val="0"/>
          <w:marTop w:val="0"/>
          <w:marBottom w:val="0"/>
          <w:divBdr>
            <w:top w:val="none" w:sz="0" w:space="0" w:color="auto"/>
            <w:left w:val="none" w:sz="0" w:space="0" w:color="auto"/>
            <w:bottom w:val="none" w:sz="0" w:space="0" w:color="auto"/>
            <w:right w:val="none" w:sz="0" w:space="0" w:color="auto"/>
          </w:divBdr>
          <w:divsChild>
            <w:div w:id="1005353967">
              <w:marLeft w:val="0"/>
              <w:marRight w:val="0"/>
              <w:marTop w:val="0"/>
              <w:marBottom w:val="0"/>
              <w:divBdr>
                <w:top w:val="none" w:sz="0" w:space="0" w:color="auto"/>
                <w:left w:val="none" w:sz="0" w:space="0" w:color="auto"/>
                <w:bottom w:val="none" w:sz="0" w:space="0" w:color="auto"/>
                <w:right w:val="none" w:sz="0" w:space="0" w:color="auto"/>
              </w:divBdr>
            </w:div>
            <w:div w:id="964388630">
              <w:marLeft w:val="0"/>
              <w:marRight w:val="0"/>
              <w:marTop w:val="0"/>
              <w:marBottom w:val="0"/>
              <w:divBdr>
                <w:top w:val="none" w:sz="0" w:space="0" w:color="auto"/>
                <w:left w:val="none" w:sz="0" w:space="0" w:color="auto"/>
                <w:bottom w:val="none" w:sz="0" w:space="0" w:color="auto"/>
                <w:right w:val="none" w:sz="0" w:space="0" w:color="auto"/>
              </w:divBdr>
            </w:div>
            <w:div w:id="1799033688">
              <w:marLeft w:val="0"/>
              <w:marRight w:val="0"/>
              <w:marTop w:val="0"/>
              <w:marBottom w:val="0"/>
              <w:divBdr>
                <w:top w:val="none" w:sz="0" w:space="0" w:color="auto"/>
                <w:left w:val="none" w:sz="0" w:space="0" w:color="auto"/>
                <w:bottom w:val="none" w:sz="0" w:space="0" w:color="auto"/>
                <w:right w:val="none" w:sz="0" w:space="0" w:color="auto"/>
              </w:divBdr>
            </w:div>
          </w:divsChild>
        </w:div>
        <w:div w:id="2115397605">
          <w:marLeft w:val="0"/>
          <w:marRight w:val="0"/>
          <w:marTop w:val="0"/>
          <w:marBottom w:val="0"/>
          <w:divBdr>
            <w:top w:val="none" w:sz="0" w:space="0" w:color="auto"/>
            <w:left w:val="none" w:sz="0" w:space="0" w:color="auto"/>
            <w:bottom w:val="none" w:sz="0" w:space="0" w:color="auto"/>
            <w:right w:val="none" w:sz="0" w:space="0" w:color="auto"/>
          </w:divBdr>
          <w:divsChild>
            <w:div w:id="577983805">
              <w:marLeft w:val="0"/>
              <w:marRight w:val="0"/>
              <w:marTop w:val="0"/>
              <w:marBottom w:val="0"/>
              <w:divBdr>
                <w:top w:val="none" w:sz="0" w:space="0" w:color="auto"/>
                <w:left w:val="none" w:sz="0" w:space="0" w:color="auto"/>
                <w:bottom w:val="none" w:sz="0" w:space="0" w:color="auto"/>
                <w:right w:val="none" w:sz="0" w:space="0" w:color="auto"/>
              </w:divBdr>
            </w:div>
            <w:div w:id="703866287">
              <w:marLeft w:val="0"/>
              <w:marRight w:val="0"/>
              <w:marTop w:val="0"/>
              <w:marBottom w:val="0"/>
              <w:divBdr>
                <w:top w:val="none" w:sz="0" w:space="0" w:color="auto"/>
                <w:left w:val="none" w:sz="0" w:space="0" w:color="auto"/>
                <w:bottom w:val="none" w:sz="0" w:space="0" w:color="auto"/>
                <w:right w:val="none" w:sz="0" w:space="0" w:color="auto"/>
              </w:divBdr>
            </w:div>
            <w:div w:id="247735717">
              <w:marLeft w:val="0"/>
              <w:marRight w:val="0"/>
              <w:marTop w:val="0"/>
              <w:marBottom w:val="0"/>
              <w:divBdr>
                <w:top w:val="none" w:sz="0" w:space="0" w:color="auto"/>
                <w:left w:val="none" w:sz="0" w:space="0" w:color="auto"/>
                <w:bottom w:val="none" w:sz="0" w:space="0" w:color="auto"/>
                <w:right w:val="none" w:sz="0" w:space="0" w:color="auto"/>
              </w:divBdr>
            </w:div>
            <w:div w:id="886380756">
              <w:marLeft w:val="0"/>
              <w:marRight w:val="0"/>
              <w:marTop w:val="0"/>
              <w:marBottom w:val="0"/>
              <w:divBdr>
                <w:top w:val="none" w:sz="0" w:space="0" w:color="auto"/>
                <w:left w:val="none" w:sz="0" w:space="0" w:color="auto"/>
                <w:bottom w:val="none" w:sz="0" w:space="0" w:color="auto"/>
                <w:right w:val="none" w:sz="0" w:space="0" w:color="auto"/>
              </w:divBdr>
            </w:div>
          </w:divsChild>
        </w:div>
        <w:div w:id="1470125193">
          <w:marLeft w:val="0"/>
          <w:marRight w:val="0"/>
          <w:marTop w:val="0"/>
          <w:marBottom w:val="0"/>
          <w:divBdr>
            <w:top w:val="none" w:sz="0" w:space="0" w:color="auto"/>
            <w:left w:val="none" w:sz="0" w:space="0" w:color="auto"/>
            <w:bottom w:val="none" w:sz="0" w:space="0" w:color="auto"/>
            <w:right w:val="none" w:sz="0" w:space="0" w:color="auto"/>
          </w:divBdr>
          <w:divsChild>
            <w:div w:id="1984846115">
              <w:marLeft w:val="0"/>
              <w:marRight w:val="0"/>
              <w:marTop w:val="0"/>
              <w:marBottom w:val="0"/>
              <w:divBdr>
                <w:top w:val="none" w:sz="0" w:space="0" w:color="auto"/>
                <w:left w:val="none" w:sz="0" w:space="0" w:color="auto"/>
                <w:bottom w:val="none" w:sz="0" w:space="0" w:color="auto"/>
                <w:right w:val="none" w:sz="0" w:space="0" w:color="auto"/>
              </w:divBdr>
            </w:div>
            <w:div w:id="8209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60224">
      <w:bodyDiv w:val="1"/>
      <w:marLeft w:val="0"/>
      <w:marRight w:val="0"/>
      <w:marTop w:val="0"/>
      <w:marBottom w:val="0"/>
      <w:divBdr>
        <w:top w:val="none" w:sz="0" w:space="0" w:color="auto"/>
        <w:left w:val="none" w:sz="0" w:space="0" w:color="auto"/>
        <w:bottom w:val="none" w:sz="0" w:space="0" w:color="auto"/>
        <w:right w:val="none" w:sz="0" w:space="0" w:color="auto"/>
      </w:divBdr>
      <w:divsChild>
        <w:div w:id="917708639">
          <w:marLeft w:val="0"/>
          <w:marRight w:val="0"/>
          <w:marTop w:val="0"/>
          <w:marBottom w:val="0"/>
          <w:divBdr>
            <w:top w:val="none" w:sz="0" w:space="0" w:color="auto"/>
            <w:left w:val="none" w:sz="0" w:space="0" w:color="auto"/>
            <w:bottom w:val="none" w:sz="0" w:space="0" w:color="auto"/>
            <w:right w:val="none" w:sz="0" w:space="0" w:color="auto"/>
          </w:divBdr>
          <w:divsChild>
            <w:div w:id="503784937">
              <w:marLeft w:val="0"/>
              <w:marRight w:val="0"/>
              <w:marTop w:val="0"/>
              <w:marBottom w:val="0"/>
              <w:divBdr>
                <w:top w:val="none" w:sz="0" w:space="0" w:color="auto"/>
                <w:left w:val="none" w:sz="0" w:space="0" w:color="auto"/>
                <w:bottom w:val="none" w:sz="0" w:space="0" w:color="auto"/>
                <w:right w:val="none" w:sz="0" w:space="0" w:color="auto"/>
              </w:divBdr>
            </w:div>
            <w:div w:id="1837109453">
              <w:marLeft w:val="0"/>
              <w:marRight w:val="0"/>
              <w:marTop w:val="0"/>
              <w:marBottom w:val="0"/>
              <w:divBdr>
                <w:top w:val="none" w:sz="0" w:space="0" w:color="auto"/>
                <w:left w:val="none" w:sz="0" w:space="0" w:color="auto"/>
                <w:bottom w:val="none" w:sz="0" w:space="0" w:color="auto"/>
                <w:right w:val="none" w:sz="0" w:space="0" w:color="auto"/>
              </w:divBdr>
            </w:div>
            <w:div w:id="370766417">
              <w:marLeft w:val="0"/>
              <w:marRight w:val="0"/>
              <w:marTop w:val="0"/>
              <w:marBottom w:val="0"/>
              <w:divBdr>
                <w:top w:val="none" w:sz="0" w:space="0" w:color="auto"/>
                <w:left w:val="none" w:sz="0" w:space="0" w:color="auto"/>
                <w:bottom w:val="none" w:sz="0" w:space="0" w:color="auto"/>
                <w:right w:val="none" w:sz="0" w:space="0" w:color="auto"/>
              </w:divBdr>
            </w:div>
            <w:div w:id="1410081961">
              <w:marLeft w:val="0"/>
              <w:marRight w:val="0"/>
              <w:marTop w:val="0"/>
              <w:marBottom w:val="0"/>
              <w:divBdr>
                <w:top w:val="none" w:sz="0" w:space="0" w:color="auto"/>
                <w:left w:val="none" w:sz="0" w:space="0" w:color="auto"/>
                <w:bottom w:val="none" w:sz="0" w:space="0" w:color="auto"/>
                <w:right w:val="none" w:sz="0" w:space="0" w:color="auto"/>
              </w:divBdr>
            </w:div>
            <w:div w:id="1761945828">
              <w:marLeft w:val="0"/>
              <w:marRight w:val="0"/>
              <w:marTop w:val="0"/>
              <w:marBottom w:val="0"/>
              <w:divBdr>
                <w:top w:val="none" w:sz="0" w:space="0" w:color="auto"/>
                <w:left w:val="none" w:sz="0" w:space="0" w:color="auto"/>
                <w:bottom w:val="none" w:sz="0" w:space="0" w:color="auto"/>
                <w:right w:val="none" w:sz="0" w:space="0" w:color="auto"/>
              </w:divBdr>
            </w:div>
          </w:divsChild>
        </w:div>
        <w:div w:id="57048390">
          <w:marLeft w:val="0"/>
          <w:marRight w:val="0"/>
          <w:marTop w:val="0"/>
          <w:marBottom w:val="0"/>
          <w:divBdr>
            <w:top w:val="none" w:sz="0" w:space="0" w:color="auto"/>
            <w:left w:val="none" w:sz="0" w:space="0" w:color="auto"/>
            <w:bottom w:val="none" w:sz="0" w:space="0" w:color="auto"/>
            <w:right w:val="none" w:sz="0" w:space="0" w:color="auto"/>
          </w:divBdr>
          <w:divsChild>
            <w:div w:id="1893737171">
              <w:marLeft w:val="0"/>
              <w:marRight w:val="0"/>
              <w:marTop w:val="0"/>
              <w:marBottom w:val="0"/>
              <w:divBdr>
                <w:top w:val="none" w:sz="0" w:space="0" w:color="auto"/>
                <w:left w:val="none" w:sz="0" w:space="0" w:color="auto"/>
                <w:bottom w:val="none" w:sz="0" w:space="0" w:color="auto"/>
                <w:right w:val="none" w:sz="0" w:space="0" w:color="auto"/>
              </w:divBdr>
            </w:div>
            <w:div w:id="1921670114">
              <w:marLeft w:val="0"/>
              <w:marRight w:val="0"/>
              <w:marTop w:val="0"/>
              <w:marBottom w:val="0"/>
              <w:divBdr>
                <w:top w:val="none" w:sz="0" w:space="0" w:color="auto"/>
                <w:left w:val="none" w:sz="0" w:space="0" w:color="auto"/>
                <w:bottom w:val="none" w:sz="0" w:space="0" w:color="auto"/>
                <w:right w:val="none" w:sz="0" w:space="0" w:color="auto"/>
              </w:divBdr>
            </w:div>
          </w:divsChild>
        </w:div>
        <w:div w:id="446776252">
          <w:marLeft w:val="0"/>
          <w:marRight w:val="0"/>
          <w:marTop w:val="0"/>
          <w:marBottom w:val="0"/>
          <w:divBdr>
            <w:top w:val="none" w:sz="0" w:space="0" w:color="auto"/>
            <w:left w:val="none" w:sz="0" w:space="0" w:color="auto"/>
            <w:bottom w:val="none" w:sz="0" w:space="0" w:color="auto"/>
            <w:right w:val="none" w:sz="0" w:space="0" w:color="auto"/>
          </w:divBdr>
          <w:divsChild>
            <w:div w:id="2116552257">
              <w:marLeft w:val="0"/>
              <w:marRight w:val="0"/>
              <w:marTop w:val="0"/>
              <w:marBottom w:val="0"/>
              <w:divBdr>
                <w:top w:val="none" w:sz="0" w:space="0" w:color="auto"/>
                <w:left w:val="none" w:sz="0" w:space="0" w:color="auto"/>
                <w:bottom w:val="none" w:sz="0" w:space="0" w:color="auto"/>
                <w:right w:val="none" w:sz="0" w:space="0" w:color="auto"/>
              </w:divBdr>
            </w:div>
            <w:div w:id="1924298269">
              <w:marLeft w:val="0"/>
              <w:marRight w:val="0"/>
              <w:marTop w:val="0"/>
              <w:marBottom w:val="0"/>
              <w:divBdr>
                <w:top w:val="none" w:sz="0" w:space="0" w:color="auto"/>
                <w:left w:val="none" w:sz="0" w:space="0" w:color="auto"/>
                <w:bottom w:val="none" w:sz="0" w:space="0" w:color="auto"/>
                <w:right w:val="none" w:sz="0" w:space="0" w:color="auto"/>
              </w:divBdr>
            </w:div>
            <w:div w:id="484131533">
              <w:marLeft w:val="0"/>
              <w:marRight w:val="0"/>
              <w:marTop w:val="0"/>
              <w:marBottom w:val="0"/>
              <w:divBdr>
                <w:top w:val="none" w:sz="0" w:space="0" w:color="auto"/>
                <w:left w:val="none" w:sz="0" w:space="0" w:color="auto"/>
                <w:bottom w:val="none" w:sz="0" w:space="0" w:color="auto"/>
                <w:right w:val="none" w:sz="0" w:space="0" w:color="auto"/>
              </w:divBdr>
            </w:div>
            <w:div w:id="1093816515">
              <w:marLeft w:val="0"/>
              <w:marRight w:val="0"/>
              <w:marTop w:val="0"/>
              <w:marBottom w:val="0"/>
              <w:divBdr>
                <w:top w:val="none" w:sz="0" w:space="0" w:color="auto"/>
                <w:left w:val="none" w:sz="0" w:space="0" w:color="auto"/>
                <w:bottom w:val="none" w:sz="0" w:space="0" w:color="auto"/>
                <w:right w:val="none" w:sz="0" w:space="0" w:color="auto"/>
              </w:divBdr>
            </w:div>
            <w:div w:id="1923490642">
              <w:marLeft w:val="0"/>
              <w:marRight w:val="0"/>
              <w:marTop w:val="0"/>
              <w:marBottom w:val="0"/>
              <w:divBdr>
                <w:top w:val="none" w:sz="0" w:space="0" w:color="auto"/>
                <w:left w:val="none" w:sz="0" w:space="0" w:color="auto"/>
                <w:bottom w:val="none" w:sz="0" w:space="0" w:color="auto"/>
                <w:right w:val="none" w:sz="0" w:space="0" w:color="auto"/>
              </w:divBdr>
            </w:div>
          </w:divsChild>
        </w:div>
        <w:div w:id="1351948628">
          <w:marLeft w:val="0"/>
          <w:marRight w:val="0"/>
          <w:marTop w:val="0"/>
          <w:marBottom w:val="0"/>
          <w:divBdr>
            <w:top w:val="none" w:sz="0" w:space="0" w:color="auto"/>
            <w:left w:val="none" w:sz="0" w:space="0" w:color="auto"/>
            <w:bottom w:val="none" w:sz="0" w:space="0" w:color="auto"/>
            <w:right w:val="none" w:sz="0" w:space="0" w:color="auto"/>
          </w:divBdr>
          <w:divsChild>
            <w:div w:id="1203908740">
              <w:marLeft w:val="0"/>
              <w:marRight w:val="0"/>
              <w:marTop w:val="0"/>
              <w:marBottom w:val="0"/>
              <w:divBdr>
                <w:top w:val="none" w:sz="0" w:space="0" w:color="auto"/>
                <w:left w:val="none" w:sz="0" w:space="0" w:color="auto"/>
                <w:bottom w:val="none" w:sz="0" w:space="0" w:color="auto"/>
                <w:right w:val="none" w:sz="0" w:space="0" w:color="auto"/>
              </w:divBdr>
            </w:div>
            <w:div w:id="1248416619">
              <w:marLeft w:val="0"/>
              <w:marRight w:val="0"/>
              <w:marTop w:val="0"/>
              <w:marBottom w:val="0"/>
              <w:divBdr>
                <w:top w:val="none" w:sz="0" w:space="0" w:color="auto"/>
                <w:left w:val="none" w:sz="0" w:space="0" w:color="auto"/>
                <w:bottom w:val="none" w:sz="0" w:space="0" w:color="auto"/>
                <w:right w:val="none" w:sz="0" w:space="0" w:color="auto"/>
              </w:divBdr>
            </w:div>
            <w:div w:id="1748652727">
              <w:marLeft w:val="0"/>
              <w:marRight w:val="0"/>
              <w:marTop w:val="0"/>
              <w:marBottom w:val="0"/>
              <w:divBdr>
                <w:top w:val="none" w:sz="0" w:space="0" w:color="auto"/>
                <w:left w:val="none" w:sz="0" w:space="0" w:color="auto"/>
                <w:bottom w:val="none" w:sz="0" w:space="0" w:color="auto"/>
                <w:right w:val="none" w:sz="0" w:space="0" w:color="auto"/>
              </w:divBdr>
            </w:div>
          </w:divsChild>
        </w:div>
        <w:div w:id="1039477681">
          <w:marLeft w:val="0"/>
          <w:marRight w:val="0"/>
          <w:marTop w:val="0"/>
          <w:marBottom w:val="0"/>
          <w:divBdr>
            <w:top w:val="none" w:sz="0" w:space="0" w:color="auto"/>
            <w:left w:val="none" w:sz="0" w:space="0" w:color="auto"/>
            <w:bottom w:val="none" w:sz="0" w:space="0" w:color="auto"/>
            <w:right w:val="none" w:sz="0" w:space="0" w:color="auto"/>
          </w:divBdr>
          <w:divsChild>
            <w:div w:id="767700601">
              <w:marLeft w:val="0"/>
              <w:marRight w:val="0"/>
              <w:marTop w:val="0"/>
              <w:marBottom w:val="0"/>
              <w:divBdr>
                <w:top w:val="none" w:sz="0" w:space="0" w:color="auto"/>
                <w:left w:val="none" w:sz="0" w:space="0" w:color="auto"/>
                <w:bottom w:val="none" w:sz="0" w:space="0" w:color="auto"/>
                <w:right w:val="none" w:sz="0" w:space="0" w:color="auto"/>
              </w:divBdr>
            </w:div>
            <w:div w:id="1840583922">
              <w:marLeft w:val="0"/>
              <w:marRight w:val="0"/>
              <w:marTop w:val="0"/>
              <w:marBottom w:val="0"/>
              <w:divBdr>
                <w:top w:val="none" w:sz="0" w:space="0" w:color="auto"/>
                <w:left w:val="none" w:sz="0" w:space="0" w:color="auto"/>
                <w:bottom w:val="none" w:sz="0" w:space="0" w:color="auto"/>
                <w:right w:val="none" w:sz="0" w:space="0" w:color="auto"/>
              </w:divBdr>
            </w:div>
            <w:div w:id="1988776926">
              <w:marLeft w:val="0"/>
              <w:marRight w:val="0"/>
              <w:marTop w:val="0"/>
              <w:marBottom w:val="0"/>
              <w:divBdr>
                <w:top w:val="none" w:sz="0" w:space="0" w:color="auto"/>
                <w:left w:val="none" w:sz="0" w:space="0" w:color="auto"/>
                <w:bottom w:val="none" w:sz="0" w:space="0" w:color="auto"/>
                <w:right w:val="none" w:sz="0" w:space="0" w:color="auto"/>
              </w:divBdr>
            </w:div>
            <w:div w:id="2047750689">
              <w:marLeft w:val="0"/>
              <w:marRight w:val="0"/>
              <w:marTop w:val="0"/>
              <w:marBottom w:val="0"/>
              <w:divBdr>
                <w:top w:val="none" w:sz="0" w:space="0" w:color="auto"/>
                <w:left w:val="none" w:sz="0" w:space="0" w:color="auto"/>
                <w:bottom w:val="none" w:sz="0" w:space="0" w:color="auto"/>
                <w:right w:val="none" w:sz="0" w:space="0" w:color="auto"/>
              </w:divBdr>
            </w:div>
          </w:divsChild>
        </w:div>
        <w:div w:id="2080445760">
          <w:marLeft w:val="0"/>
          <w:marRight w:val="0"/>
          <w:marTop w:val="0"/>
          <w:marBottom w:val="0"/>
          <w:divBdr>
            <w:top w:val="none" w:sz="0" w:space="0" w:color="auto"/>
            <w:left w:val="none" w:sz="0" w:space="0" w:color="auto"/>
            <w:bottom w:val="none" w:sz="0" w:space="0" w:color="auto"/>
            <w:right w:val="none" w:sz="0" w:space="0" w:color="auto"/>
          </w:divBdr>
          <w:divsChild>
            <w:div w:id="878198467">
              <w:marLeft w:val="0"/>
              <w:marRight w:val="0"/>
              <w:marTop w:val="0"/>
              <w:marBottom w:val="0"/>
              <w:divBdr>
                <w:top w:val="none" w:sz="0" w:space="0" w:color="auto"/>
                <w:left w:val="none" w:sz="0" w:space="0" w:color="auto"/>
                <w:bottom w:val="none" w:sz="0" w:space="0" w:color="auto"/>
                <w:right w:val="none" w:sz="0" w:space="0" w:color="auto"/>
              </w:divBdr>
            </w:div>
            <w:div w:id="1193301100">
              <w:marLeft w:val="0"/>
              <w:marRight w:val="0"/>
              <w:marTop w:val="0"/>
              <w:marBottom w:val="0"/>
              <w:divBdr>
                <w:top w:val="none" w:sz="0" w:space="0" w:color="auto"/>
                <w:left w:val="none" w:sz="0" w:space="0" w:color="auto"/>
                <w:bottom w:val="none" w:sz="0" w:space="0" w:color="auto"/>
                <w:right w:val="none" w:sz="0" w:space="0" w:color="auto"/>
              </w:divBdr>
            </w:div>
            <w:div w:id="14675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u.edu/epc/files/general-education-designation-criteria/CI_Learning_Outcomes_Rubric.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u.edu/epc/files/general-education-designation-criteria/CL2_Learning_Outcomes_Rubric.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u.edu/epc/files/general-education-designation-criteria/CL1_Learning_Outcomes_Rubric.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su.edu/epc/designation-crite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663AD8A52B145A31E1DC6DA644731" ma:contentTypeVersion="13" ma:contentTypeDescription="Create a new document." ma:contentTypeScope="" ma:versionID="696e55705667be1288089d37a63ef1d3">
  <xsd:schema xmlns:xsd="http://www.w3.org/2001/XMLSchema" xmlns:xs="http://www.w3.org/2001/XMLSchema" xmlns:p="http://schemas.microsoft.com/office/2006/metadata/properties" xmlns:ns3="7b6eed2c-28fd-4cba-86dd-dacb81d3d59b" targetNamespace="http://schemas.microsoft.com/office/2006/metadata/properties" ma:root="true" ma:fieldsID="3c4d7a650036dfa94ffab3464224ce28" ns3:_="">
    <xsd:import namespace="7b6eed2c-28fd-4cba-86dd-dacb81d3d5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ed2c-28fd-4cba-86dd-dacb81d3d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b6eed2c-28fd-4cba-86dd-dacb81d3d59b" xsi:nil="true"/>
  </documentManagement>
</p:properties>
</file>

<file path=customXml/itemProps1.xml><?xml version="1.0" encoding="utf-8"?>
<ds:datastoreItem xmlns:ds="http://schemas.openxmlformats.org/officeDocument/2006/customXml" ds:itemID="{D76099F9-CDC2-42A8-85F3-9B565E5F0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ed2c-28fd-4cba-86dd-dacb81d3d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231D1-2110-41E0-B1B6-28435C281ACF}">
  <ds:schemaRefs>
    <ds:schemaRef ds:uri="http://schemas.microsoft.com/sharepoint/v3/contenttype/forms"/>
  </ds:schemaRefs>
</ds:datastoreItem>
</file>

<file path=customXml/itemProps3.xml><?xml version="1.0" encoding="utf-8"?>
<ds:datastoreItem xmlns:ds="http://schemas.openxmlformats.org/officeDocument/2006/customXml" ds:itemID="{B39C4D4D-A9A0-43D4-BE09-CBCF21D973E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b6eed2c-28fd-4cba-86dd-dacb81d3d59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Buyserie</dc:creator>
  <cp:keywords/>
  <dc:description/>
  <cp:lastModifiedBy>Beth Buyserie</cp:lastModifiedBy>
  <cp:revision>15</cp:revision>
  <dcterms:created xsi:type="dcterms:W3CDTF">2023-10-02T18:21:00Z</dcterms:created>
  <dcterms:modified xsi:type="dcterms:W3CDTF">2023-10-11T03:16:00Z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0x010100D44663AD8A52B145A31E1DC6DA644731</vt:lpwstr>
  </property>
</Properties>
</file>